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7044" w14:textId="65FDCB02" w:rsidR="006B6D01" w:rsidRDefault="00EC2DF3" w:rsidP="005802EE">
      <w:pPr>
        <w:pStyle w:val="1"/>
      </w:pPr>
      <w:r>
        <w:rPr>
          <w:noProof/>
        </w:rPr>
        <w:drawing>
          <wp:inline distT="0" distB="0" distL="0" distR="0" wp14:anchorId="7068DA17" wp14:editId="5FFD4893">
            <wp:extent cx="2254137" cy="7294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ka_Gerb_i_nazvanie_Polnocvetnoe_vosproizvedenie_na_belom_fone_w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562" cy="73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107ED0">
        <w:t xml:space="preserve">  </w:t>
      </w:r>
      <w:r w:rsidR="00107ED0" w:rsidRPr="007A437B">
        <w:rPr>
          <w:noProof/>
        </w:rPr>
        <w:drawing>
          <wp:inline distT="0" distB="0" distL="0" distR="0" wp14:anchorId="4EA61394" wp14:editId="5449F68C">
            <wp:extent cx="571500" cy="837565"/>
            <wp:effectExtent l="0" t="0" r="0" b="635"/>
            <wp:docPr id="4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4" r="54816"/>
                    <a:stretch/>
                  </pic:blipFill>
                  <pic:spPr bwMode="auto">
                    <a:xfrm>
                      <a:off x="0" y="0"/>
                      <a:ext cx="571500" cy="83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7ED0">
        <w:t xml:space="preserve">     </w:t>
      </w:r>
      <w:r w:rsidR="00107ED0">
        <w:rPr>
          <w:noProof/>
        </w:rPr>
        <w:drawing>
          <wp:inline distT="0" distB="0" distL="0" distR="0" wp14:anchorId="03A31493" wp14:editId="22590D91">
            <wp:extent cx="676275" cy="6762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НО_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44" cy="67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ED0">
        <w:t xml:space="preserve">    </w:t>
      </w:r>
      <w:r w:rsidR="00107ED0">
        <w:rPr>
          <w:noProof/>
        </w:rPr>
        <w:drawing>
          <wp:inline distT="0" distB="0" distL="0" distR="0" wp14:anchorId="5461EEB5" wp14:editId="4C0F6D92">
            <wp:extent cx="662009" cy="662009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6778" t="21668" r="72437" b="59159"/>
                    <a:stretch/>
                  </pic:blipFill>
                  <pic:spPr bwMode="auto">
                    <a:xfrm>
                      <a:off x="0" y="0"/>
                      <a:ext cx="663567" cy="663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7ED0">
        <w:t xml:space="preserve">  </w:t>
      </w:r>
    </w:p>
    <w:p w14:paraId="62E10BDD" w14:textId="77777777" w:rsidR="004826B7" w:rsidRPr="005802EE" w:rsidRDefault="004826B7" w:rsidP="009966F8">
      <w:pPr>
        <w:widowControl w:val="0"/>
        <w:spacing w:line="240" w:lineRule="auto"/>
        <w:ind w:left="0" w:right="0"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47FE35DC" w14:textId="7119A96A" w:rsidR="00EC2DF3" w:rsidRPr="00E43ADD" w:rsidRDefault="00EC2DF3" w:rsidP="004826B7">
      <w:pPr>
        <w:widowControl w:val="0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E43ADD">
        <w:rPr>
          <w:rFonts w:ascii="Times New Roman" w:hAnsi="Times New Roman" w:cs="Times New Roman"/>
          <w:b/>
          <w:color w:val="auto"/>
        </w:rPr>
        <w:t>МИНИС</w:t>
      </w:r>
      <w:r w:rsidR="00D3026B" w:rsidRPr="00E43ADD">
        <w:rPr>
          <w:rFonts w:ascii="Times New Roman" w:hAnsi="Times New Roman" w:cs="Times New Roman"/>
          <w:b/>
          <w:color w:val="auto"/>
        </w:rPr>
        <w:t>Т</w:t>
      </w:r>
      <w:r w:rsidRPr="00E43ADD">
        <w:rPr>
          <w:rFonts w:ascii="Times New Roman" w:hAnsi="Times New Roman" w:cs="Times New Roman"/>
          <w:b/>
          <w:color w:val="auto"/>
        </w:rPr>
        <w:t>ЕРСТВО НАУКИ И ВЫСШЕГО ОБРАЗОВАНИЯ РОССИЙСКОЙ ФЕДЕРАЦИИ</w:t>
      </w:r>
    </w:p>
    <w:p w14:paraId="0B786805" w14:textId="77777777" w:rsidR="009966F8" w:rsidRPr="00E43ADD" w:rsidRDefault="009966F8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</w:rPr>
      </w:pPr>
      <w:r w:rsidRPr="00E43ADD">
        <w:rPr>
          <w:rFonts w:ascii="Times New Roman" w:eastAsia="Times New Roman" w:hAnsi="Times New Roman" w:cs="Times New Roman"/>
          <w:b/>
          <w:color w:val="auto"/>
        </w:rPr>
        <w:t xml:space="preserve">Национальный исследовательский </w:t>
      </w:r>
    </w:p>
    <w:p w14:paraId="253B318E" w14:textId="77777777" w:rsidR="009966F8" w:rsidRPr="00E43ADD" w:rsidRDefault="009966F8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</w:rPr>
      </w:pPr>
      <w:r w:rsidRPr="00E43ADD">
        <w:rPr>
          <w:rFonts w:ascii="Times New Roman" w:eastAsia="Times New Roman" w:hAnsi="Times New Roman" w:cs="Times New Roman"/>
          <w:b/>
          <w:color w:val="auto"/>
        </w:rPr>
        <w:t xml:space="preserve">Томский государственный университет </w:t>
      </w:r>
    </w:p>
    <w:p w14:paraId="667C24FC" w14:textId="77777777" w:rsidR="00EC2DF3" w:rsidRPr="00E43ADD" w:rsidRDefault="00EC2DF3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43ADD">
        <w:rPr>
          <w:rFonts w:ascii="Times New Roman" w:eastAsia="Times New Roman" w:hAnsi="Times New Roman" w:cs="Times New Roman"/>
          <w:b/>
          <w:color w:val="auto"/>
        </w:rPr>
        <w:t xml:space="preserve">Студенческое научное общество </w:t>
      </w:r>
      <w:proofErr w:type="gramStart"/>
      <w:r w:rsidRPr="00E43ADD">
        <w:rPr>
          <w:rFonts w:ascii="Times New Roman" w:eastAsia="Times New Roman" w:hAnsi="Times New Roman" w:cs="Times New Roman"/>
          <w:b/>
          <w:color w:val="auto"/>
        </w:rPr>
        <w:t>Национального</w:t>
      </w:r>
      <w:proofErr w:type="gramEnd"/>
      <w:r w:rsidRPr="00E43ADD">
        <w:rPr>
          <w:rFonts w:ascii="Times New Roman" w:eastAsia="Times New Roman" w:hAnsi="Times New Roman" w:cs="Times New Roman"/>
          <w:b/>
          <w:color w:val="auto"/>
        </w:rPr>
        <w:t xml:space="preserve"> исследовательского </w:t>
      </w:r>
    </w:p>
    <w:p w14:paraId="004FB3FB" w14:textId="43A3CEC2" w:rsidR="009966F8" w:rsidRPr="00E43ADD" w:rsidRDefault="00EC2DF3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43ADD">
        <w:rPr>
          <w:rFonts w:ascii="Times New Roman" w:eastAsia="Times New Roman" w:hAnsi="Times New Roman" w:cs="Times New Roman"/>
          <w:b/>
          <w:color w:val="auto"/>
        </w:rPr>
        <w:t>Томского государственного университета</w:t>
      </w:r>
    </w:p>
    <w:p w14:paraId="20FB5F1A" w14:textId="77777777" w:rsidR="00EC2DF3" w:rsidRPr="00E43ADD" w:rsidRDefault="00EC2DF3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</w:rPr>
      </w:pPr>
      <w:r w:rsidRPr="00E43ADD">
        <w:rPr>
          <w:rFonts w:ascii="Times New Roman" w:eastAsia="Times New Roman" w:hAnsi="Times New Roman" w:cs="Times New Roman"/>
          <w:b/>
          <w:color w:val="auto"/>
        </w:rPr>
        <w:t xml:space="preserve">Томское региональное отделение Российского психологического общества </w:t>
      </w:r>
    </w:p>
    <w:p w14:paraId="2BFC8FC0" w14:textId="77777777" w:rsidR="00EC2DF3" w:rsidRPr="007A437B" w:rsidRDefault="00EC2DF3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0CB841C9" w14:textId="32D4FACF" w:rsidR="009966F8" w:rsidRPr="007A437B" w:rsidRDefault="009966F8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ИНФОРМАЦИОННОЕ ПИСЬМО №</w:t>
      </w:r>
      <w:r w:rsidR="00E8298D"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</w:p>
    <w:p w14:paraId="13C065D6" w14:textId="77777777" w:rsidR="009966F8" w:rsidRPr="007A437B" w:rsidRDefault="009966F8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0F6BDE" w14:textId="77777777" w:rsidR="009966F8" w:rsidRPr="007A437B" w:rsidRDefault="009966F8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Уважаемые </w:t>
      </w:r>
      <w:r w:rsidR="00864CAC"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студенты, магистранты и научные руководители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  <w:r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1F9A6EA" w14:textId="77777777" w:rsidR="00966861" w:rsidRPr="007A437B" w:rsidRDefault="009966F8" w:rsidP="004826B7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Приглашаем вас принять участие </w:t>
      </w:r>
      <w:proofErr w:type="gramStart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proofErr w:type="gramEnd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17FFD71" w14:textId="21854776" w:rsidR="00966861" w:rsidRPr="007A437B" w:rsidRDefault="00966861" w:rsidP="004826B7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43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</w:t>
      </w:r>
      <w:r w:rsidRPr="007A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МОЛОДЕЖНОМ СИБИРСКОМ ПСИХОЛОГИЧЕСКОМ ФОРУМЕ</w:t>
      </w:r>
      <w:r w:rsidRPr="007A437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691A1CCD" w14:textId="557BED68" w:rsidR="001506FC" w:rsidRDefault="001506FC" w:rsidP="004826B7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«Психология </w:t>
      </w:r>
      <w:r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XXI</w:t>
      </w:r>
      <w:r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века в исследованиях молодых ученых</w:t>
      </w:r>
      <w:r w:rsidR="00966861"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 междисциплинарные проблемы и комплексные стратегии их решения</w:t>
      </w:r>
      <w:r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14:paraId="6B63CE3F" w14:textId="77777777" w:rsidR="005802EE" w:rsidRPr="007A437B" w:rsidRDefault="005802EE" w:rsidP="004826B7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74A30B7" w14:textId="79FC9EC4" w:rsidR="009966F8" w:rsidRPr="007A437B" w:rsidRDefault="001506FC" w:rsidP="004826B7">
      <w:pPr>
        <w:widowControl w:val="0"/>
        <w:spacing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437B">
        <w:rPr>
          <w:rFonts w:ascii="Times New Roman" w:hAnsi="Times New Roman" w:cs="Times New Roman"/>
          <w:color w:val="auto"/>
          <w:sz w:val="24"/>
          <w:szCs w:val="24"/>
        </w:rPr>
        <w:t>Всероссийская</w:t>
      </w:r>
      <w:r w:rsidR="009E4339" w:rsidRPr="007A437B">
        <w:rPr>
          <w:rFonts w:ascii="Times New Roman" w:hAnsi="Times New Roman" w:cs="Times New Roman"/>
          <w:color w:val="auto"/>
          <w:sz w:val="24"/>
          <w:szCs w:val="24"/>
        </w:rPr>
        <w:t xml:space="preserve"> научная</w:t>
      </w:r>
      <w:r w:rsidR="009966F8" w:rsidRPr="007A437B">
        <w:rPr>
          <w:rFonts w:ascii="Times New Roman" w:hAnsi="Times New Roman" w:cs="Times New Roman"/>
          <w:color w:val="auto"/>
          <w:sz w:val="24"/>
          <w:szCs w:val="24"/>
        </w:rPr>
        <w:t xml:space="preserve"> конференция</w:t>
      </w:r>
      <w:r w:rsidRPr="007A437B">
        <w:rPr>
          <w:rFonts w:ascii="Times New Roman" w:hAnsi="Times New Roman" w:cs="Times New Roman"/>
          <w:color w:val="auto"/>
          <w:sz w:val="24"/>
          <w:szCs w:val="24"/>
        </w:rPr>
        <w:t xml:space="preserve"> с международным участием</w:t>
      </w:r>
    </w:p>
    <w:p w14:paraId="243BC1DC" w14:textId="0E4FA219" w:rsidR="009966F8" w:rsidRPr="007A437B" w:rsidRDefault="009966F8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88E58C" w14:textId="31DFA364" w:rsidR="009966F8" w:rsidRPr="007A437B" w:rsidRDefault="004B4DE5" w:rsidP="004826B7">
      <w:pPr>
        <w:widowControl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Дата</w:t>
      </w:r>
      <w:r w:rsidR="009966F8"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проведения Форума: </w:t>
      </w:r>
      <w:r w:rsidR="003F3F69"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1506FC"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</w:t>
      </w:r>
      <w:r w:rsidR="009966F8"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1506FC"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октя</w:t>
      </w:r>
      <w:r w:rsidR="009966F8"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бря 202</w:t>
      </w:r>
      <w:r w:rsidR="001506FC"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 w:rsidR="009966F8"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года </w:t>
      </w:r>
    </w:p>
    <w:p w14:paraId="55DAF06B" w14:textId="77777777" w:rsidR="009966F8" w:rsidRPr="007A437B" w:rsidRDefault="009966F8" w:rsidP="004826B7">
      <w:pPr>
        <w:widowControl w:val="0"/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B461A6D" w14:textId="3475B21D" w:rsidR="009966F8" w:rsidRPr="0013104E" w:rsidRDefault="009966F8" w:rsidP="0013104E">
      <w:pPr>
        <w:widowControl w:val="0"/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>Форум проводит Национальн</w:t>
      </w:r>
      <w:r w:rsidR="00966861"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>ый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исследовательск</w:t>
      </w:r>
      <w:r w:rsidR="00966861"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>ий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Томск</w:t>
      </w:r>
      <w:r w:rsidR="00966861"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>ий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государственн</w:t>
      </w:r>
      <w:r w:rsidR="00966861"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>ый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университет.</w:t>
      </w:r>
    </w:p>
    <w:p w14:paraId="5B70B478" w14:textId="57169C57" w:rsidR="009966F8" w:rsidRPr="0013104E" w:rsidRDefault="009966F8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 участию в Форуме приглашаются: </w:t>
      </w:r>
      <w:r w:rsidR="004B4DE5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студенты</w:t>
      </w:r>
      <w:r w:rsidR="00864CAC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B4DE5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и магистранты психологических</w:t>
      </w:r>
      <w:r w:rsidR="00966861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864CAC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64CAC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социогуманитарных</w:t>
      </w:r>
      <w:proofErr w:type="spellEnd"/>
      <w:r w:rsidR="00966861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="00966861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естественно-научных</w:t>
      </w:r>
      <w:proofErr w:type="gramEnd"/>
      <w:r w:rsidR="00966861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физико-математических</w:t>
      </w:r>
      <w:r w:rsidR="00864CAC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B4DE5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направлений подготовки</w:t>
      </w:r>
      <w:r w:rsidRPr="005802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9A5C7B" w:rsidRPr="005802EE">
        <w:rPr>
          <w:rFonts w:ascii="Times New Roman" w:eastAsia="Times New Roman" w:hAnsi="Times New Roman" w:cs="Times New Roman"/>
          <w:color w:val="auto"/>
          <w:sz w:val="24"/>
          <w:szCs w:val="24"/>
        </w:rPr>
        <w:t>Мероприятие проводится в рамках субсидии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</w:t>
      </w:r>
      <w:r w:rsidR="00BA340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DC83684" w14:textId="77777777" w:rsidR="009966F8" w:rsidRPr="0013104E" w:rsidRDefault="009966F8" w:rsidP="0013104E">
      <w:pPr>
        <w:pStyle w:val="2"/>
        <w:keepNext w:val="0"/>
        <w:keepLines w:val="0"/>
        <w:widowControl w:val="0"/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54E00E0A" w14:textId="37661432" w:rsidR="009A3CA4" w:rsidRPr="0013104E" w:rsidRDefault="009966F8" w:rsidP="0013104E">
      <w:pPr>
        <w:widowControl w:val="0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форума: </w:t>
      </w:r>
      <w:r w:rsidR="009A3CA4" w:rsidRPr="0013104E">
        <w:rPr>
          <w:rFonts w:ascii="Times New Roman" w:hAnsi="Times New Roman" w:cs="Times New Roman"/>
          <w:color w:val="auto"/>
          <w:sz w:val="24"/>
          <w:szCs w:val="24"/>
        </w:rPr>
        <w:t>вовлечение м</w:t>
      </w:r>
      <w:r w:rsidR="00547C54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олодежи в научные исследования </w:t>
      </w:r>
      <w:r w:rsidR="00966861" w:rsidRPr="0013104E">
        <w:rPr>
          <w:rFonts w:ascii="Times New Roman" w:hAnsi="Times New Roman" w:cs="Times New Roman"/>
          <w:color w:val="auto"/>
          <w:sz w:val="24"/>
          <w:szCs w:val="24"/>
        </w:rPr>
        <w:t>актуальны</w:t>
      </w:r>
      <w:r w:rsidR="00547C54" w:rsidRPr="0013104E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966861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проблем современной науки; выявление </w:t>
      </w:r>
      <w:r w:rsidR="00547C54" w:rsidRPr="0013104E">
        <w:rPr>
          <w:rFonts w:ascii="Times New Roman" w:hAnsi="Times New Roman" w:cs="Times New Roman"/>
          <w:color w:val="auto"/>
          <w:sz w:val="24"/>
          <w:szCs w:val="24"/>
        </w:rPr>
        <w:t>новых тенденций</w:t>
      </w:r>
      <w:r w:rsidR="009A3CA4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развити</w:t>
      </w:r>
      <w:r w:rsidR="00547C54" w:rsidRPr="0013104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966861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и жизнедеятельнос</w:t>
      </w:r>
      <w:r w:rsidR="00547C54" w:rsidRPr="0013104E">
        <w:rPr>
          <w:rFonts w:ascii="Times New Roman" w:hAnsi="Times New Roman" w:cs="Times New Roman"/>
          <w:color w:val="auto"/>
          <w:sz w:val="24"/>
          <w:szCs w:val="24"/>
        </w:rPr>
        <w:t>ти</w:t>
      </w:r>
      <w:r w:rsidR="009A3CA4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человека в цифровом мире; анализ </w:t>
      </w:r>
      <w:r w:rsidR="00966861" w:rsidRPr="0013104E">
        <w:rPr>
          <w:rFonts w:ascii="Times New Roman" w:hAnsi="Times New Roman" w:cs="Times New Roman"/>
          <w:color w:val="auto"/>
          <w:sz w:val="24"/>
          <w:szCs w:val="24"/>
        </w:rPr>
        <w:t>теоретических концепций</w:t>
      </w:r>
      <w:r w:rsidR="00547C54" w:rsidRPr="0013104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66861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современных</w:t>
      </w:r>
      <w:r w:rsidR="009A3CA4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технологий</w:t>
      </w:r>
      <w:r w:rsidR="00547C54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и комплексных стратегий</w:t>
      </w:r>
      <w:r w:rsidR="009A3CA4" w:rsidRPr="0013104E">
        <w:rPr>
          <w:rFonts w:ascii="Times New Roman" w:hAnsi="Times New Roman" w:cs="Times New Roman"/>
          <w:color w:val="auto"/>
          <w:sz w:val="24"/>
          <w:szCs w:val="24"/>
        </w:rPr>
        <w:t>, направленных на конструктивные решения</w:t>
      </w:r>
      <w:r w:rsidR="00547C54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проблем современного человека и общества</w:t>
      </w:r>
      <w:r w:rsidR="009A3CA4" w:rsidRPr="0013104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287764B" w14:textId="77777777" w:rsidR="009A3CA4" w:rsidRPr="0013104E" w:rsidRDefault="009A3CA4" w:rsidP="0013104E">
      <w:pPr>
        <w:pStyle w:val="2"/>
        <w:keepNext w:val="0"/>
        <w:keepLines w:val="0"/>
        <w:widowControl w:val="0"/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11D1DADD" w14:textId="77777777" w:rsidR="009966F8" w:rsidRPr="0013104E" w:rsidRDefault="009966F8" w:rsidP="0013104E">
      <w:pPr>
        <w:pStyle w:val="2"/>
        <w:keepNext w:val="0"/>
        <w:keepLines w:val="0"/>
        <w:widowControl w:val="0"/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ОСНОВНЫЕ НАПРАВЛЕНИЯ РАБОТЫ ФОРУМА: </w:t>
      </w:r>
    </w:p>
    <w:p w14:paraId="3AC60BEE" w14:textId="77777777" w:rsidR="00C63519" w:rsidRPr="0013104E" w:rsidRDefault="00C63519" w:rsidP="0013104E">
      <w:pPr>
        <w:spacing w:line="240" w:lineRule="auto"/>
        <w:ind w:firstLine="557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t>1. Проблемы психологии здоровья и клинической психологии в условиях вызовов современности.</w:t>
      </w:r>
    </w:p>
    <w:p w14:paraId="5AC4736A" w14:textId="77777777" w:rsidR="00C63519" w:rsidRPr="0013104E" w:rsidRDefault="00C63519" w:rsidP="0013104E">
      <w:pPr>
        <w:spacing w:line="240" w:lineRule="auto"/>
        <w:ind w:firstLine="557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t>2. Ресурсы личности, обеспечивающие устойчивость и динамику ее развития в современном мире.</w:t>
      </w:r>
    </w:p>
    <w:p w14:paraId="3D8C8E10" w14:textId="560E1BC1" w:rsidR="00C63519" w:rsidRPr="0013104E" w:rsidRDefault="00C63519" w:rsidP="0013104E">
      <w:pPr>
        <w:spacing w:line="240" w:lineRule="auto"/>
        <w:ind w:firstLine="557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3. Социально-психологические </w:t>
      </w:r>
      <w:r w:rsidR="001924E3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и гуманитарные 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>аспекты работы с молодежью</w:t>
      </w:r>
      <w:r w:rsidR="005C3FC9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432CC82" w14:textId="77777777" w:rsidR="00C63519" w:rsidRPr="0013104E" w:rsidRDefault="00C63519" w:rsidP="0013104E">
      <w:pPr>
        <w:spacing w:line="240" w:lineRule="auto"/>
        <w:ind w:firstLine="557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4. Роль </w:t>
      </w:r>
      <w:r w:rsidR="009A3CA4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цифровых 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>и когнитивных технологий в расширении интеллектуально-регуляторного потенциала человека и обеспечении его безопасности.</w:t>
      </w:r>
    </w:p>
    <w:p w14:paraId="16B4E347" w14:textId="70FCA64E" w:rsidR="005C3FC9" w:rsidRPr="0013104E" w:rsidRDefault="00AA7E75" w:rsidP="0013104E">
      <w:pPr>
        <w:spacing w:line="240" w:lineRule="auto"/>
        <w:ind w:firstLine="557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5C3FC9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DD550F">
        <w:rPr>
          <w:rFonts w:ascii="Times New Roman" w:hAnsi="Times New Roman" w:cs="Times New Roman"/>
          <w:color w:val="auto"/>
          <w:sz w:val="24"/>
          <w:szCs w:val="24"/>
        </w:rPr>
        <w:t>Профайлинг</w:t>
      </w:r>
      <w:proofErr w:type="spellEnd"/>
      <w:r w:rsidR="00DD550F">
        <w:rPr>
          <w:rFonts w:ascii="Times New Roman" w:hAnsi="Times New Roman" w:cs="Times New Roman"/>
          <w:color w:val="auto"/>
          <w:sz w:val="24"/>
          <w:szCs w:val="24"/>
        </w:rPr>
        <w:t xml:space="preserve"> и психологическая экспертиза: теория и практика. </w:t>
      </w:r>
    </w:p>
    <w:p w14:paraId="4156AE03" w14:textId="058DF1B4" w:rsidR="005C3FC9" w:rsidRPr="0013104E" w:rsidRDefault="00F5561F" w:rsidP="0013104E">
      <w:pPr>
        <w:spacing w:line="240" w:lineRule="auto"/>
        <w:ind w:firstLine="557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A00C07" w:rsidRPr="0013104E">
        <w:rPr>
          <w:rFonts w:ascii="Times New Roman" w:hAnsi="Times New Roman" w:cs="Times New Roman"/>
          <w:color w:val="auto"/>
          <w:sz w:val="24"/>
          <w:szCs w:val="24"/>
        </w:rPr>
        <w:t>Междисциплинарные связи</w:t>
      </w:r>
      <w:r w:rsidR="008F5DCF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психологии</w:t>
      </w:r>
      <w:r w:rsidR="00A00C07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с естественными и физико-математическими науками в контекстах решения современных социальных проблем.</w:t>
      </w:r>
    </w:p>
    <w:p w14:paraId="0DF6CE30" w14:textId="25A54EB1" w:rsidR="004E2D14" w:rsidRPr="0013104E" w:rsidRDefault="004E2D14" w:rsidP="0013104E">
      <w:pPr>
        <w:spacing w:line="240" w:lineRule="auto"/>
        <w:ind w:firstLine="557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Проведение пленарного и секционных заседаний запланировано с 10.30 до 13.00,</w:t>
      </w:r>
      <w:r w:rsidRPr="0013104E">
        <w:rPr>
          <w:rFonts w:ascii="Times New Roman" w:hAnsi="Times New Roman" w:cs="Times New Roman"/>
        </w:rPr>
        <w:t xml:space="preserve"> 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26 октября 2024 года в корпусе Библиотеки Томского государственного университета. </w:t>
      </w:r>
      <w:proofErr w:type="gramStart"/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С 14.00 до 16.00, 26 октября 2024 года в </w:t>
      </w:r>
      <w:r w:rsidR="009D7A56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Концертном зале 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>Главно</w:t>
      </w:r>
      <w:r w:rsidR="009D7A56" w:rsidRPr="0013104E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корпус</w:t>
      </w:r>
      <w:r w:rsidR="009D7A56" w:rsidRPr="0013104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ТГУ молодые ученые, </w:t>
      </w:r>
      <w:r w:rsidR="009D7A56" w:rsidRPr="0013104E">
        <w:rPr>
          <w:rFonts w:ascii="Times New Roman" w:hAnsi="Times New Roman" w:cs="Times New Roman"/>
          <w:color w:val="auto"/>
          <w:sz w:val="24"/>
          <w:szCs w:val="24"/>
        </w:rPr>
        <w:t>представившие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лучшие доклады в секционных заседаниях</w:t>
      </w:r>
      <w:r w:rsidR="009D7A56" w:rsidRPr="0013104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7A56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выступят с 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>коротки</w:t>
      </w:r>
      <w:r w:rsidR="009D7A56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ми </w:t>
      </w:r>
      <w:r w:rsidR="00966861" w:rsidRPr="0013104E">
        <w:rPr>
          <w:rFonts w:ascii="Times New Roman" w:hAnsi="Times New Roman" w:cs="Times New Roman"/>
          <w:color w:val="auto"/>
          <w:sz w:val="24"/>
          <w:szCs w:val="24"/>
          <w:lang w:val="en-US"/>
        </w:rPr>
        <w:t>Science</w:t>
      </w:r>
      <w:r w:rsidR="00966861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6BC8" w:rsidRPr="0013104E">
        <w:rPr>
          <w:rFonts w:ascii="Times New Roman" w:hAnsi="Times New Roman" w:cs="Times New Roman"/>
          <w:color w:val="auto"/>
          <w:sz w:val="24"/>
          <w:szCs w:val="24"/>
          <w:lang w:val="en-US"/>
        </w:rPr>
        <w:t>abstract</w:t>
      </w:r>
      <w:r w:rsidR="009D7A56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своих исследований в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формате </w:t>
      </w:r>
      <w:r w:rsidR="009D7A56" w:rsidRPr="0013104E">
        <w:rPr>
          <w:rFonts w:ascii="Times New Roman" w:hAnsi="Times New Roman" w:cs="Times New Roman"/>
          <w:color w:val="auto"/>
          <w:sz w:val="24"/>
          <w:szCs w:val="24"/>
        </w:rPr>
        <w:t>активного диалога со слушателями.</w:t>
      </w:r>
      <w:proofErr w:type="gramEnd"/>
      <w:r w:rsidR="009D7A56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Также состоится награждение победителей в секционных выступлениях.</w:t>
      </w:r>
    </w:p>
    <w:p w14:paraId="0C5CA721" w14:textId="77777777" w:rsidR="009966F8" w:rsidRPr="0013104E" w:rsidRDefault="009966F8" w:rsidP="0013104E">
      <w:pPr>
        <w:widowControl w:val="0"/>
        <w:spacing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9844A05" w14:textId="77777777" w:rsidR="009966F8" w:rsidRPr="0013104E" w:rsidRDefault="009966F8" w:rsidP="0013104E">
      <w:pPr>
        <w:widowControl w:val="0"/>
        <w:spacing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ОРГАНИЗАЦИОННЫЙ КОМИТЕТ</w:t>
      </w:r>
    </w:p>
    <w:p w14:paraId="43188206" w14:textId="03D7B462" w:rsidR="004B4DE5" w:rsidRPr="0013104E" w:rsidRDefault="009966F8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Председатель: </w:t>
      </w:r>
      <w:proofErr w:type="spellStart"/>
      <w:proofErr w:type="gramStart"/>
      <w:r w:rsidR="001D3DDB">
        <w:rPr>
          <w:rFonts w:ascii="Times New Roman" w:eastAsia="Times New Roman" w:hAnsi="Times New Roman" w:cs="Times New Roman"/>
          <w:color w:val="auto"/>
          <w:sz w:val="24"/>
          <w:szCs w:val="24"/>
        </w:rPr>
        <w:t>Баланев</w:t>
      </w:r>
      <w:proofErr w:type="spellEnd"/>
      <w:r w:rsidR="001D3D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B4DE5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Дмитрий Юрьевич  -   канд.  психол.  наук,  декан </w:t>
      </w:r>
      <w:r w:rsidR="00133644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ф</w:t>
      </w:r>
      <w:r w:rsidR="0005625B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акультета психологии НИ ТГУ (Россия, г. Томск);</w:t>
      </w:r>
      <w:proofErr w:type="gramEnd"/>
    </w:p>
    <w:p w14:paraId="1E4102B6" w14:textId="1A9B22F8" w:rsidR="004B4DE5" w:rsidRPr="0013104E" w:rsidRDefault="009966F8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Зам. председателя: </w:t>
      </w:r>
      <w:r w:rsidR="004B4DE5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Богомаз Сергей Александрович  -  доктор  психол.  наук,  профессор кафедры  организационной  психологии  </w:t>
      </w:r>
      <w:r w:rsidR="00133644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факультета психологии НИ ТГУ </w:t>
      </w:r>
      <w:r w:rsidR="00BA00EB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(Россия, г. Томск).</w:t>
      </w:r>
    </w:p>
    <w:p w14:paraId="3F11D47D" w14:textId="77777777" w:rsidR="004B4DE5" w:rsidRPr="0013104E" w:rsidRDefault="004B4DE5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Члены организационного комитета:</w:t>
      </w:r>
    </w:p>
    <w:p w14:paraId="022B3B4D" w14:textId="77777777" w:rsidR="00CD6B3D" w:rsidRPr="0013104E" w:rsidRDefault="00596BC8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Подойницина</w:t>
      </w:r>
      <w:proofErr w:type="spellEnd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Мария Анатольевна - канд.  психол.  наук,  доцент кафедры  общей  и  педагогической  психологии </w:t>
      </w:r>
      <w:r w:rsidR="00CD6B3D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факультета психологии НИ ТГУ (Россия, г. Томск);</w:t>
      </w:r>
    </w:p>
    <w:p w14:paraId="2DF39B0B" w14:textId="33B0303B" w:rsidR="00CD6B3D" w:rsidRPr="00BB3FD2" w:rsidRDefault="00CD6B3D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3DDB">
        <w:rPr>
          <w:rFonts w:ascii="Times New Roman" w:eastAsia="Times New Roman" w:hAnsi="Times New Roman" w:cs="Times New Roman"/>
          <w:color w:val="auto"/>
          <w:sz w:val="24"/>
          <w:szCs w:val="24"/>
        </w:rPr>
        <w:t>Власова Юлия Андреевна</w:t>
      </w: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-   канд.  психол.  наук,  доцент кафедры  общей  и  педагогической  </w:t>
      </w:r>
      <w:r w:rsidRPr="00BB3FD2">
        <w:rPr>
          <w:rFonts w:ascii="Times New Roman" w:eastAsia="Times New Roman" w:hAnsi="Times New Roman" w:cs="Times New Roman"/>
          <w:color w:val="auto"/>
          <w:sz w:val="24"/>
          <w:szCs w:val="24"/>
        </w:rPr>
        <w:t>психологии факультета психологии НИ ТГУ (Россия, г. Томск);</w:t>
      </w:r>
    </w:p>
    <w:p w14:paraId="767915B3" w14:textId="0A0D9637" w:rsidR="00CD6B3D" w:rsidRPr="0013104E" w:rsidRDefault="001D3DDB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B3FD2">
        <w:rPr>
          <w:rFonts w:ascii="Times New Roman" w:eastAsia="Times New Roman" w:hAnsi="Times New Roman" w:cs="Times New Roman"/>
          <w:color w:val="auto"/>
          <w:sz w:val="24"/>
          <w:szCs w:val="24"/>
        </w:rPr>
        <w:t>Асютина</w:t>
      </w:r>
      <w:proofErr w:type="spellEnd"/>
      <w:r w:rsidRPr="00BB3FD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D6B3D" w:rsidRPr="00BB3FD2">
        <w:rPr>
          <w:rFonts w:ascii="Times New Roman" w:eastAsia="Times New Roman" w:hAnsi="Times New Roman" w:cs="Times New Roman"/>
          <w:color w:val="auto"/>
          <w:sz w:val="24"/>
          <w:szCs w:val="24"/>
        </w:rPr>
        <w:t>Оксана Николаевна - старший преподаватель кафедры  общей  и  педагогической</w:t>
      </w:r>
      <w:r w:rsidR="00CD6B3D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психологии факультета психологии НИ ТГУ (Россия, г. Томск);</w:t>
      </w:r>
    </w:p>
    <w:p w14:paraId="00E03FAB" w14:textId="77777777" w:rsidR="00CD6B3D" w:rsidRPr="0013104E" w:rsidRDefault="00CD6B3D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Назметдинова</w:t>
      </w:r>
      <w:proofErr w:type="spellEnd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Дилара</w:t>
      </w:r>
      <w:proofErr w:type="spellEnd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Гамзатовна</w:t>
      </w:r>
      <w:proofErr w:type="spellEnd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старший преподаватель кафедры генетической и клинической психологии факультета психологии НИ ТГУ (Россия, г. Томск);</w:t>
      </w:r>
    </w:p>
    <w:p w14:paraId="6EE804D1" w14:textId="4F8EA242" w:rsidR="00133644" w:rsidRPr="0013104E" w:rsidRDefault="00133644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Еремина Евгения Валерьевна - ассистент кафедры общей и педагогической психологии факультета психологии НИ ТГУ (Россия, г. Томск);</w:t>
      </w:r>
    </w:p>
    <w:p w14:paraId="2DE02BAA" w14:textId="69B3E935" w:rsidR="00133644" w:rsidRDefault="00133644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Тютюнников</w:t>
      </w:r>
      <w:proofErr w:type="spellEnd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Петр Романович - ассистент кафедры общей и педагогической психологии факультета психологии НИ ТГУ (Россия, г. Томск)</w:t>
      </w:r>
      <w:r w:rsidR="00CD6B3D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48543F2" w14:textId="77777777" w:rsidR="00F33DFA" w:rsidRPr="005802EE" w:rsidRDefault="00F33DFA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7BDFA3" w14:textId="77777777" w:rsidR="009966F8" w:rsidRPr="0013104E" w:rsidRDefault="009966F8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Место проведения:</w:t>
      </w: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Томск, пр. Ленина, 34а, Научная библиотека ТГУ, 2 этаж, Конференц-зал.</w:t>
      </w:r>
    </w:p>
    <w:p w14:paraId="043F2D83" w14:textId="77777777" w:rsidR="009966F8" w:rsidRPr="0013104E" w:rsidRDefault="009966F8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C19E09" w14:textId="77777777" w:rsidR="009966F8" w:rsidRPr="0013104E" w:rsidRDefault="009966F8" w:rsidP="0013104E">
      <w:pPr>
        <w:pStyle w:val="2"/>
        <w:keepNext w:val="0"/>
        <w:keepLines w:val="0"/>
        <w:widowControl w:val="0"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t>УСЛОВИЯ УЧАСТИЯ В ФОРУМЕ</w:t>
      </w:r>
      <w:r w:rsidRPr="001310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4CD86F86" w14:textId="2137398E" w:rsidR="00E1058B" w:rsidRPr="0013104E" w:rsidRDefault="009966F8" w:rsidP="0013104E">
      <w:pPr>
        <w:widowControl w:val="0"/>
        <w:spacing w:line="240" w:lineRule="auto"/>
        <w:ind w:left="0" w:right="0" w:firstLine="709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Формат проведения форума – смешанный. 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Формы участия: очная (доклад на секции – до 7 минут), дистанционная (доклад на секции). 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По итогам форума планируется издание </w:t>
      </w:r>
      <w:r w:rsidRPr="0013104E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электронного </w:t>
      </w:r>
      <w:r w:rsidR="00BA3405">
        <w:rPr>
          <w:rFonts w:ascii="Times New Roman" w:eastAsiaTheme="minorEastAsia" w:hAnsi="Times New Roman" w:cs="Times New Roman"/>
          <w:color w:val="auto"/>
          <w:sz w:val="24"/>
          <w:szCs w:val="24"/>
        </w:rPr>
        <w:t>сборника статей</w:t>
      </w:r>
      <w:r w:rsidRPr="0013104E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. </w:t>
      </w:r>
    </w:p>
    <w:p w14:paraId="263B409F" w14:textId="77777777" w:rsidR="00C5108F" w:rsidRPr="0013104E" w:rsidRDefault="00C5108F" w:rsidP="0013104E">
      <w:pPr>
        <w:widowControl w:val="0"/>
        <w:spacing w:line="240" w:lineRule="auto"/>
        <w:ind w:left="0" w:right="0" w:firstLine="709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В сборник </w:t>
      </w:r>
      <w:r w:rsidR="00E1058B" w:rsidRPr="0013104E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Форума </w:t>
      </w:r>
      <w:r w:rsidRPr="0013104E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включаются материалы лучших докладов, которые определяются жюри по итогам работы каждой секции.</w:t>
      </w:r>
    </w:p>
    <w:p w14:paraId="4A2ADE8A" w14:textId="77777777" w:rsidR="009966F8" w:rsidRPr="0013104E" w:rsidRDefault="009966F8" w:rsidP="0013104E">
      <w:pPr>
        <w:widowControl w:val="0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t>По результатам форума участники получат сер</w:t>
      </w:r>
      <w:r w:rsidR="009E4339" w:rsidRPr="0013104E">
        <w:rPr>
          <w:rFonts w:ascii="Times New Roman" w:hAnsi="Times New Roman" w:cs="Times New Roman"/>
          <w:color w:val="auto"/>
          <w:sz w:val="24"/>
          <w:szCs w:val="24"/>
        </w:rPr>
        <w:t>тификаты установленного образца,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4339" w:rsidRPr="0013104E">
        <w:rPr>
          <w:rFonts w:ascii="Times New Roman" w:hAnsi="Times New Roman" w:cs="Times New Roman"/>
          <w:color w:val="auto"/>
          <w:sz w:val="24"/>
          <w:szCs w:val="24"/>
        </w:rPr>
        <w:t>авторам лучших докладов будут вручены дипломы.</w:t>
      </w:r>
    </w:p>
    <w:p w14:paraId="69A8389C" w14:textId="77777777" w:rsidR="009966F8" w:rsidRPr="0013104E" w:rsidRDefault="009966F8" w:rsidP="0013104E">
      <w:pPr>
        <w:widowControl w:val="0"/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 xml:space="preserve">Рабочие языки 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форума </w:t>
      </w:r>
      <w:r w:rsidRPr="0013104E"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 xml:space="preserve">– 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>русский и английский.</w:t>
      </w:r>
    </w:p>
    <w:p w14:paraId="7590A8C3" w14:textId="77777777" w:rsidR="009966F8" w:rsidRPr="0013104E" w:rsidRDefault="00C5108F" w:rsidP="0013104E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Участие в работе Форума бесплатное. </w:t>
      </w:r>
      <w:r w:rsidR="009966F8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Участники форума самостоятельно организуют (в случае очного участия) свое пребывание в г. Томске. </w:t>
      </w:r>
    </w:p>
    <w:p w14:paraId="49A736DA" w14:textId="77777777" w:rsidR="009966F8" w:rsidRPr="0013104E" w:rsidRDefault="009966F8" w:rsidP="0013104E">
      <w:pPr>
        <w:pStyle w:val="2"/>
        <w:keepNext w:val="0"/>
        <w:keepLines w:val="0"/>
        <w:widowControl w:val="0"/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EF02655" w14:textId="77777777" w:rsidR="009966F8" w:rsidRPr="0013104E" w:rsidRDefault="009966F8" w:rsidP="0013104E">
      <w:pPr>
        <w:widowControl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ПОРЯДОК ПРЕДСТАВЛЕНИЯ МАТЕРИАЛОВ</w:t>
      </w:r>
    </w:p>
    <w:p w14:paraId="4DFB5C40" w14:textId="565B19A1" w:rsidR="009966F8" w:rsidRPr="0013104E" w:rsidRDefault="009966F8" w:rsidP="0013104E">
      <w:pPr>
        <w:widowControl w:val="0"/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Для участия в форуме и публикации тезисов необходимо выслать </w:t>
      </w: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электронную почту </w:t>
      </w:r>
      <w:r w:rsidR="00BB3FD2" w:rsidRPr="00BB3FD2">
        <w:rPr>
          <w:rFonts w:ascii="Times New Roman" w:hAnsi="Times New Roman" w:cs="Times New Roman"/>
          <w:sz w:val="24"/>
          <w:szCs w:val="24"/>
        </w:rPr>
        <w:t>spfmtsu2024@gmail.com</w:t>
      </w:r>
      <w:r w:rsidR="00040F67" w:rsidRPr="0013104E">
        <w:rPr>
          <w:rFonts w:ascii="Times New Roman" w:hAnsi="Times New Roman" w:cs="Times New Roman"/>
        </w:rPr>
        <w:t xml:space="preserve"> 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>в одном письме с темой  «</w:t>
      </w:r>
      <w:r w:rsidRPr="0013104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Форум</w:t>
      </w:r>
      <w:r w:rsidR="00C5108F" w:rsidRPr="0013104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Молодежный</w:t>
      </w:r>
      <w:r w:rsidRPr="0013104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202</w:t>
      </w:r>
      <w:r w:rsidR="00D3026B" w:rsidRPr="0013104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4</w:t>
      </w:r>
      <w:r w:rsidRPr="0013104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»</w:t>
      </w:r>
      <w:r w:rsidR="003C4EC0" w:rsidRPr="0013104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r w:rsidR="001506FC"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– до 5</w:t>
      </w: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1506FC"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октября</w:t>
      </w: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</w:t>
      </w:r>
      <w:r w:rsidR="001506FC"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4</w:t>
      </w: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года (включительно) 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>отдельными файлами:</w:t>
      </w:r>
    </w:p>
    <w:p w14:paraId="6977E2D5" w14:textId="77777777" w:rsidR="00C700A2" w:rsidRPr="006F2478" w:rsidRDefault="00C700A2" w:rsidP="00C700A2">
      <w:pPr>
        <w:widowControl w:val="0"/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>1. Анкету участника Форума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Pr="006F2478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</w:rPr>
        <w:t>(</w:t>
      </w:r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>формат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файла</w:t>
      </w:r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*.</w:t>
      </w:r>
      <w:proofErr w:type="spellStart"/>
      <w:r w:rsidRPr="006F247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doc</w:t>
      </w:r>
      <w:proofErr w:type="spellEnd"/>
      <w:r w:rsidRPr="006F247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)</w:t>
      </w:r>
      <w:r w:rsidRPr="00381BC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(см. Приложение 1)</w:t>
      </w:r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Pr="006F2478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</w:rPr>
        <w:t>Имя файла</w:t>
      </w:r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: </w:t>
      </w:r>
      <w:proofErr w:type="gramStart"/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>«Фамилия, инициалы автора – анкета» (например:</w:t>
      </w:r>
      <w:proofErr w:type="gramEnd"/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>Иванов И.И.– анкета)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  <w:proofErr w:type="gramEnd"/>
    </w:p>
    <w:p w14:paraId="3745E5E3" w14:textId="0D2695F9" w:rsidR="00C700A2" w:rsidRPr="006F2478" w:rsidRDefault="00C700A2" w:rsidP="00C700A2">
      <w:pPr>
        <w:widowControl w:val="0"/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2. Тезисы, оформленные в соответствии с требованиями (см. Приложение 2), объемом до </w:t>
      </w:r>
      <w:r w:rsidR="00295EF8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</w:rPr>
        <w:t>0</w:t>
      </w:r>
      <w:r w:rsidRPr="006F2478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</w:rPr>
        <w:t>00 знаков (с пробелами)</w:t>
      </w:r>
      <w:r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</w:rPr>
        <w:t xml:space="preserve">. </w:t>
      </w:r>
      <w:r w:rsidRPr="00573B04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</w:rPr>
        <w:t>Им</w:t>
      </w:r>
      <w:r w:rsidRPr="006F2478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</w:rPr>
        <w:t>я файла</w:t>
      </w:r>
      <w:r w:rsidRPr="006F2478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</w:rPr>
        <w:t xml:space="preserve"> (</w:t>
      </w:r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>формат *.</w:t>
      </w:r>
      <w:proofErr w:type="spellStart"/>
      <w:r w:rsidRPr="006F247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doc</w:t>
      </w:r>
      <w:proofErr w:type="spellEnd"/>
      <w:r w:rsidRPr="006F247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)</w:t>
      </w:r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>: «Фамилия, инициалы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Pr="006F2478">
        <w:rPr>
          <w:rFonts w:ascii="Times New Roman" w:eastAsia="Times New Roman" w:hAnsi="Times New Roman" w:cs="Times New Roman"/>
          <w:color w:val="auto"/>
          <w:sz w:val="23"/>
          <w:szCs w:val="23"/>
        </w:rPr>
        <w:t>– тезисы», (Иванов И.И. – тезисы).</w:t>
      </w:r>
    </w:p>
    <w:p w14:paraId="71BE8C47" w14:textId="77777777" w:rsidR="009966F8" w:rsidRPr="0013104E" w:rsidRDefault="009966F8" w:rsidP="0013104E">
      <w:pPr>
        <w:widowControl w:val="0"/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3. Заявку, заполненную, подписанную и отсканированную (см. Приложение 3), </w:t>
      </w:r>
      <w:r w:rsidRPr="0013104E"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>имя файла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: </w:t>
      </w:r>
      <w:r w:rsidR="0038590C"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«Фамилия, инициалы 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>– заявка</w:t>
      </w:r>
      <w:r w:rsidR="0038590C"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>»,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(Иванов И.И. – заявка).</w:t>
      </w:r>
    </w:p>
    <w:p w14:paraId="36188039" w14:textId="32008224" w:rsidR="009966F8" w:rsidRPr="0013104E" w:rsidRDefault="009966F8" w:rsidP="0013104E">
      <w:pPr>
        <w:widowControl w:val="0"/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4. Экспертное заключение</w:t>
      </w:r>
      <w:r w:rsidRPr="0013104E">
        <w:rPr>
          <w:rFonts w:ascii="Times New Roman" w:hAnsi="Times New Roman" w:cs="Times New Roman"/>
          <w:color w:val="auto"/>
        </w:rPr>
        <w:t xml:space="preserve"> </w:t>
      </w:r>
      <w:r w:rsidR="001F6D90">
        <w:rPr>
          <w:rFonts w:ascii="Times New Roman" w:hAnsi="Times New Roman" w:cs="Times New Roman"/>
          <w:color w:val="auto"/>
        </w:rPr>
        <w:t>(</w:t>
      </w:r>
      <w:r w:rsidR="001F6D90" w:rsidRPr="001F6D90">
        <w:rPr>
          <w:rFonts w:ascii="Times New Roman" w:hAnsi="Times New Roman" w:cs="Times New Roman"/>
          <w:color w:val="auto"/>
          <w:u w:val="single"/>
        </w:rPr>
        <w:t>только для участников от НИ ТГУ</w:t>
      </w:r>
      <w:r w:rsidR="001F6D90">
        <w:rPr>
          <w:rFonts w:ascii="Times New Roman" w:hAnsi="Times New Roman" w:cs="Times New Roman"/>
          <w:color w:val="auto"/>
        </w:rPr>
        <w:t xml:space="preserve">) </w:t>
      </w:r>
      <w:r w:rsidR="00AA7E75"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(см. Приложение 4) </w:t>
      </w:r>
      <w:r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 том, что публикация не содержит сведений, запрещенных к опубликованию, 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>заверенное в организации</w:t>
      </w:r>
      <w:r w:rsidRPr="001310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3104E">
        <w:rPr>
          <w:rFonts w:ascii="Times New Roman" w:hAnsi="Times New Roman" w:cs="Times New Roman"/>
          <w:b/>
          <w:i/>
          <w:color w:val="auto"/>
          <w:sz w:val="24"/>
          <w:szCs w:val="24"/>
        </w:rPr>
        <w:t>Имя файла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38590C" w:rsidRPr="0013104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38590C" w:rsidRPr="0013104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Фамилия, инициалы 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>– заключение</w:t>
      </w:r>
      <w:r w:rsidR="0038590C" w:rsidRPr="0013104E">
        <w:rPr>
          <w:rFonts w:ascii="Times New Roman" w:hAnsi="Times New Roman" w:cs="Times New Roman"/>
          <w:color w:val="auto"/>
          <w:sz w:val="24"/>
          <w:szCs w:val="24"/>
        </w:rPr>
        <w:t>»,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(Иванов И.И. – заключение).</w:t>
      </w:r>
      <w:r w:rsidR="009C0F45"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Форму бланка экспертного заключения можно получить в подразделениях вашего вуза, которые отвечают за научную работу.</w:t>
      </w:r>
    </w:p>
    <w:p w14:paraId="64FBCB12" w14:textId="77777777" w:rsidR="009966F8" w:rsidRPr="0013104E" w:rsidRDefault="009966F8" w:rsidP="0013104E">
      <w:pPr>
        <w:widowControl w:val="0"/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AAA4C81" w14:textId="77777777" w:rsidR="009966F8" w:rsidRPr="0013104E" w:rsidRDefault="009966F8" w:rsidP="0013104E">
      <w:pPr>
        <w:widowControl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РЕЦЕНЗИРОВАНИЕ МАТЕРИАЛОВ</w:t>
      </w:r>
    </w:p>
    <w:p w14:paraId="6245B7F8" w14:textId="54CD6FED" w:rsidR="009966F8" w:rsidRPr="00BB3FD2" w:rsidRDefault="009966F8" w:rsidP="0013104E">
      <w:pPr>
        <w:widowControl w:val="0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Все материалы, поступившие в оргкомитет Форума, рецензируются. </w:t>
      </w:r>
      <w:proofErr w:type="gramStart"/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Авторы приня</w:t>
      </w:r>
      <w:r w:rsidR="00C5108F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072391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ых докладов будут оповещены до 1</w:t>
      </w:r>
      <w:r w:rsidR="001506FC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5 октя</w:t>
      </w: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бря 202</w:t>
      </w:r>
      <w:r w:rsidR="001506FC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4 г</w:t>
      </w: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Редакционная коллегия оставляет за собой право на редактирование </w:t>
      </w:r>
      <w:r w:rsidR="00C5108F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материалов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без изменения научного содержания авторского варианта или на отклонение направленных авторами материалов 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>в случаях, связанных с их не соответствием: проблематике или научному уровню форума; требованиям к оформлению текста или к его оригинальности (</w:t>
      </w:r>
      <w:r w:rsidRPr="0013104E">
        <w:rPr>
          <w:rFonts w:ascii="Times New Roman" w:hAnsi="Times New Roman" w:cs="Times New Roman"/>
          <w:b/>
          <w:color w:val="auto"/>
          <w:sz w:val="24"/>
          <w:szCs w:val="24"/>
        </w:rPr>
        <w:t>не менее 75%)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срокам подачи или организационным </w:t>
      </w:r>
      <w:r w:rsidRPr="00BB3FD2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требованиям. </w:t>
      </w:r>
    </w:p>
    <w:p w14:paraId="27AF8D65" w14:textId="77777777" w:rsidR="009966F8" w:rsidRPr="00BB3FD2" w:rsidRDefault="009966F8" w:rsidP="009966F8">
      <w:pPr>
        <w:widowControl w:val="0"/>
        <w:spacing w:line="240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5AA6AB" w14:textId="77777777" w:rsidR="00421730" w:rsidRPr="00421730" w:rsidRDefault="0010767C" w:rsidP="00421730">
      <w:pPr>
        <w:spacing w:line="288" w:lineRule="auto"/>
        <w:ind w:left="0" w:right="0" w:firstLine="70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B3FD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</w:t>
      </w:r>
      <w:r w:rsidR="009966F8" w:rsidRPr="00BB3FD2">
        <w:rPr>
          <w:rFonts w:ascii="Times New Roman" w:eastAsia="Times New Roman" w:hAnsi="Times New Roman" w:cs="Times New Roman"/>
          <w:color w:val="auto"/>
          <w:sz w:val="24"/>
          <w:szCs w:val="24"/>
        </w:rPr>
        <w:t>вои вопросы по форуму Вы можете задать по e-</w:t>
      </w:r>
      <w:proofErr w:type="spellStart"/>
      <w:r w:rsidR="009966F8" w:rsidRPr="00BB3FD2">
        <w:rPr>
          <w:rFonts w:ascii="Times New Roman" w:eastAsia="Times New Roman" w:hAnsi="Times New Roman" w:cs="Times New Roman"/>
          <w:color w:val="auto"/>
          <w:sz w:val="24"/>
          <w:szCs w:val="24"/>
        </w:rPr>
        <w:t>mail</w:t>
      </w:r>
      <w:proofErr w:type="spellEnd"/>
      <w:r w:rsidR="009966F8" w:rsidRPr="00BB3FD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hyperlink r:id="rId13" w:history="1">
        <w:r w:rsidR="00421730" w:rsidRPr="00DA2404">
          <w:rPr>
            <w:rStyle w:val="aa"/>
            <w:rFonts w:ascii="Times New Roman" w:hAnsi="Times New Roman" w:cs="Times New Roman"/>
            <w:sz w:val="24"/>
            <w:szCs w:val="24"/>
          </w:rPr>
          <w:t>spfmtsu2024@gmail.com</w:t>
        </w:r>
      </w:hyperlink>
      <w:r w:rsidR="00421730">
        <w:rPr>
          <w:rFonts w:ascii="Times New Roman" w:hAnsi="Times New Roman" w:cs="Times New Roman"/>
          <w:sz w:val="24"/>
          <w:szCs w:val="24"/>
        </w:rPr>
        <w:t xml:space="preserve">. </w:t>
      </w:r>
      <w:r w:rsidR="00421730" w:rsidRPr="00421730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 xml:space="preserve">Дополнительная информация о Форуме </w:t>
      </w:r>
      <w:r w:rsidR="00421730" w:rsidRPr="00421730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будет размещена на сайте факультета психологии НИ ТГУ по адресу: </w:t>
      </w:r>
      <w:hyperlink r:id="rId14" w:history="1">
        <w:r w:rsidR="00421730" w:rsidRPr="00421730">
          <w:rPr>
            <w:rFonts w:ascii="Times New Roman" w:eastAsia="Times New Roman" w:hAnsi="Times New Roman" w:cs="Times New Roman"/>
            <w:color w:val="auto"/>
            <w:sz w:val="23"/>
            <w:szCs w:val="23"/>
            <w:u w:val="single"/>
          </w:rPr>
          <w:t>http://www.psy.tsu.ru</w:t>
        </w:r>
      </w:hyperlink>
      <w:r w:rsidR="00421730" w:rsidRPr="00421730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. </w:t>
      </w:r>
    </w:p>
    <w:p w14:paraId="6B6AA287" w14:textId="77777777" w:rsidR="00D3026B" w:rsidRPr="0013104E" w:rsidRDefault="00D3026B" w:rsidP="00D3026B">
      <w:pPr>
        <w:widowControl w:val="0"/>
        <w:spacing w:line="240" w:lineRule="auto"/>
        <w:ind w:left="0" w:right="0" w:firstLine="709"/>
        <w:jc w:val="right"/>
        <w:rPr>
          <w:rStyle w:val="aa"/>
          <w:rFonts w:ascii="Times New Roman" w:eastAsia="Times New Roman" w:hAnsi="Times New Roman" w:cs="Times New Roman"/>
          <w:sz w:val="24"/>
          <w:szCs w:val="24"/>
        </w:rPr>
      </w:pPr>
    </w:p>
    <w:p w14:paraId="074AE568" w14:textId="04AC9206" w:rsidR="009966F8" w:rsidRPr="0013104E" w:rsidRDefault="009966F8" w:rsidP="00D3026B">
      <w:pPr>
        <w:widowControl w:val="0"/>
        <w:spacing w:line="240" w:lineRule="auto"/>
        <w:ind w:left="0" w:right="0" w:firstLine="709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Приложение 1</w:t>
      </w:r>
      <w:r w:rsidRPr="001310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D5ED865" w14:textId="77777777" w:rsidR="00C50E93" w:rsidRPr="0013104E" w:rsidRDefault="00C50E93" w:rsidP="009966F8">
      <w:pPr>
        <w:widowControl w:val="0"/>
        <w:spacing w:line="288" w:lineRule="auto"/>
        <w:ind w:left="0" w:right="0" w:firstLine="709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F4F7709" w14:textId="77777777" w:rsidR="009966F8" w:rsidRPr="0013104E" w:rsidRDefault="009966F8" w:rsidP="004826B7">
      <w:pPr>
        <w:widowControl w:val="0"/>
        <w:spacing w:line="288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Анкета участника </w:t>
      </w:r>
    </w:p>
    <w:p w14:paraId="5A7970A1" w14:textId="1C12D5DC" w:rsidR="00182076" w:rsidRPr="0013104E" w:rsidRDefault="00182076" w:rsidP="004826B7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</w:t>
      </w:r>
      <w:r w:rsidRPr="001310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МОЛОДЕЖНОГО СИБИРСКОГО ПСИХОЛОГИЧЕСКОГО ФОРУМА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7FE2BC02" w14:textId="77777777" w:rsidR="00182076" w:rsidRPr="0013104E" w:rsidRDefault="00182076" w:rsidP="004826B7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«Психология </w:t>
      </w: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XXI</w:t>
      </w:r>
      <w:r w:rsidRPr="0013104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века в исследованиях молодых ученых: междисциплинарные проблемы и комплексные стратегии их решения»</w:t>
      </w:r>
    </w:p>
    <w:p w14:paraId="19A31F95" w14:textId="77777777" w:rsidR="00182076" w:rsidRPr="0013104E" w:rsidRDefault="00182076" w:rsidP="009966F8">
      <w:pPr>
        <w:widowControl w:val="0"/>
        <w:tabs>
          <w:tab w:val="left" w:pos="5580"/>
        </w:tabs>
        <w:spacing w:line="288" w:lineRule="auto"/>
        <w:ind w:left="0" w:righ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E87B65" w14:textId="56CD4994" w:rsidR="009966F8" w:rsidRPr="0013104E" w:rsidRDefault="009966F8" w:rsidP="009966F8">
      <w:pPr>
        <w:widowControl w:val="0"/>
        <w:tabs>
          <w:tab w:val="left" w:pos="5580"/>
        </w:tabs>
        <w:spacing w:line="288" w:lineRule="auto"/>
        <w:ind w:left="0" w:righ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Томск, 2</w:t>
      </w:r>
      <w:r w:rsidR="001506FC" w:rsidRPr="001310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6</w:t>
      </w:r>
      <w:r w:rsidR="001506FC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октя</w:t>
      </w:r>
      <w:r w:rsidR="00182076"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>бря 202</w:t>
      </w:r>
      <w:r w:rsidR="00182076" w:rsidRPr="0013104E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4</w:t>
      </w:r>
      <w:r w:rsidRPr="001310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</w:p>
    <w:p w14:paraId="18D2B62C" w14:textId="77777777" w:rsidR="003F3C0F" w:rsidRPr="0013104E" w:rsidRDefault="003F3C0F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</w:p>
    <w:tbl>
      <w:tblPr>
        <w:tblW w:w="968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8"/>
        <w:gridCol w:w="2206"/>
        <w:gridCol w:w="3100"/>
      </w:tblGrid>
      <w:tr w:rsidR="003F3C0F" w:rsidRPr="0013104E" w14:paraId="7DB9520C" w14:textId="77777777" w:rsidTr="006B34EC">
        <w:tc>
          <w:tcPr>
            <w:tcW w:w="4378" w:type="dxa"/>
            <w:shd w:val="clear" w:color="auto" w:fill="auto"/>
          </w:tcPr>
          <w:p w14:paraId="66A37FB6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(полностью)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29675F22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Сергеев Сергей Иванович</w:t>
            </w:r>
          </w:p>
        </w:tc>
      </w:tr>
      <w:tr w:rsidR="003F3C0F" w:rsidRPr="0013104E" w14:paraId="06F1BE56" w14:textId="77777777" w:rsidTr="006B34EC">
        <w:tc>
          <w:tcPr>
            <w:tcW w:w="4378" w:type="dxa"/>
            <w:shd w:val="clear" w:color="auto" w:fill="auto"/>
          </w:tcPr>
          <w:p w14:paraId="498D8720" w14:textId="77777777" w:rsidR="003F3C0F" w:rsidRPr="0013104E" w:rsidRDefault="003F3C0F" w:rsidP="00C6351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получаемого образования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5585BEB3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3F3C0F" w:rsidRPr="0013104E" w14:paraId="1A3918F7" w14:textId="77777777" w:rsidTr="006B34EC">
        <w:tc>
          <w:tcPr>
            <w:tcW w:w="4378" w:type="dxa"/>
            <w:shd w:val="clear" w:color="auto" w:fill="auto"/>
          </w:tcPr>
          <w:p w14:paraId="031F8C8A" w14:textId="77777777" w:rsidR="003F3C0F" w:rsidRPr="0013104E" w:rsidRDefault="003F3C0F" w:rsidP="00C6351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выступления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6C5F2C73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F3C0F" w:rsidRPr="0013104E" w14:paraId="5DEFB3FD" w14:textId="77777777" w:rsidTr="006B34EC">
        <w:tc>
          <w:tcPr>
            <w:tcW w:w="4378" w:type="dxa"/>
            <w:shd w:val="clear" w:color="auto" w:fill="auto"/>
          </w:tcPr>
          <w:p w14:paraId="1B7F7667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e-mail</w:t>
            </w: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03EE0984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...................</w:t>
            </w:r>
          </w:p>
        </w:tc>
      </w:tr>
      <w:tr w:rsidR="003F3C0F" w:rsidRPr="0013104E" w14:paraId="195FEC18" w14:textId="77777777" w:rsidTr="006B34EC">
        <w:tc>
          <w:tcPr>
            <w:tcW w:w="4378" w:type="dxa"/>
            <w:shd w:val="clear" w:color="auto" w:fill="auto"/>
          </w:tcPr>
          <w:p w14:paraId="4FD8E31A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4E8D2F64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....................</w:t>
            </w:r>
          </w:p>
        </w:tc>
      </w:tr>
      <w:tr w:rsidR="003F3C0F" w:rsidRPr="0013104E" w14:paraId="76479958" w14:textId="77777777" w:rsidTr="006B34EC">
        <w:tc>
          <w:tcPr>
            <w:tcW w:w="4378" w:type="dxa"/>
            <w:shd w:val="clear" w:color="auto" w:fill="auto"/>
          </w:tcPr>
          <w:p w14:paraId="0FF10341" w14:textId="77777777" w:rsidR="003F3C0F" w:rsidRPr="0013104E" w:rsidRDefault="003F3C0F" w:rsidP="00C6351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название учебного заведения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2C16805F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Национальный исследовательский Томский государственный университет, Томск</w:t>
            </w:r>
          </w:p>
        </w:tc>
      </w:tr>
      <w:tr w:rsidR="006B34EC" w:rsidRPr="0013104E" w14:paraId="3B29C336" w14:textId="77777777" w:rsidTr="00295EF8">
        <w:trPr>
          <w:trHeight w:val="557"/>
        </w:trPr>
        <w:tc>
          <w:tcPr>
            <w:tcW w:w="4378" w:type="dxa"/>
            <w:shd w:val="clear" w:color="auto" w:fill="auto"/>
          </w:tcPr>
          <w:p w14:paraId="33D2C732" w14:textId="77777777" w:rsidR="006B34EC" w:rsidRPr="0013104E" w:rsidRDefault="006B34EC" w:rsidP="00C6351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Форма участия в конференции</w:t>
            </w:r>
          </w:p>
        </w:tc>
        <w:tc>
          <w:tcPr>
            <w:tcW w:w="2206" w:type="dxa"/>
            <w:shd w:val="clear" w:color="auto" w:fill="auto"/>
          </w:tcPr>
          <w:p w14:paraId="5E079802" w14:textId="446CE774" w:rsidR="006B34EC" w:rsidRDefault="006B34EC" w:rsidP="00C12019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только</w:t>
            </w: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доклад</w:t>
            </w:r>
          </w:p>
        </w:tc>
        <w:tc>
          <w:tcPr>
            <w:tcW w:w="3100" w:type="dxa"/>
            <w:shd w:val="clear" w:color="auto" w:fill="auto"/>
          </w:tcPr>
          <w:p w14:paraId="05AA4007" w14:textId="185ADC9C" w:rsidR="006B34EC" w:rsidRPr="00295EF8" w:rsidRDefault="006B34EC" w:rsidP="006B34EC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95E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 докладом и с публикацией статьи </w:t>
            </w:r>
          </w:p>
        </w:tc>
      </w:tr>
      <w:tr w:rsidR="003F3C0F" w:rsidRPr="0013104E" w14:paraId="003B8BF5" w14:textId="77777777" w:rsidTr="006B34EC">
        <w:tc>
          <w:tcPr>
            <w:tcW w:w="4378" w:type="dxa"/>
            <w:shd w:val="clear" w:color="auto" w:fill="auto"/>
          </w:tcPr>
          <w:p w14:paraId="4C32BEB7" w14:textId="6AB3A37D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Название доклада</w:t>
            </w: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51CB52FD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Психологические предикторы успешности профессиональной деятельности специалистов информационных технологий</w:t>
            </w:r>
          </w:p>
        </w:tc>
      </w:tr>
      <w:tr w:rsidR="003F3C0F" w:rsidRPr="0013104E" w14:paraId="642D89DC" w14:textId="77777777" w:rsidTr="006B34EC">
        <w:tc>
          <w:tcPr>
            <w:tcW w:w="4378" w:type="dxa"/>
            <w:shd w:val="clear" w:color="auto" w:fill="auto"/>
          </w:tcPr>
          <w:p w14:paraId="0774D388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Направление работы секции</w:t>
            </w: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27E3AB40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.................................</w:t>
            </w:r>
          </w:p>
        </w:tc>
      </w:tr>
      <w:tr w:rsidR="003F3C0F" w:rsidRPr="0013104E" w14:paraId="6637D67E" w14:textId="77777777" w:rsidTr="006B34EC">
        <w:tc>
          <w:tcPr>
            <w:tcW w:w="4378" w:type="dxa"/>
            <w:shd w:val="clear" w:color="auto" w:fill="auto"/>
          </w:tcPr>
          <w:p w14:paraId="420EA2C9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Научный руководитель (ФИО, ученая степень, ученое звание, должность без сокращений с указанием кафедры, а также названия учебного заведения)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4687E3B8" w14:textId="35580A47" w:rsidR="003F3C0F" w:rsidRPr="0013104E" w:rsidRDefault="003F3C0F" w:rsidP="00BB3FD2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Петрова Валерия Николаевна, доктор психологических наук, доцент, </w:t>
            </w:r>
            <w:r w:rsidR="00BB3F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профессор</w:t>
            </w: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кафедры организационной психологии, Национальный исследовательский Томский государственный университет, Томск</w:t>
            </w:r>
          </w:p>
        </w:tc>
      </w:tr>
      <w:tr w:rsidR="003F3C0F" w:rsidRPr="0013104E" w14:paraId="375C88A0" w14:textId="77777777" w:rsidTr="006B34EC">
        <w:tc>
          <w:tcPr>
            <w:tcW w:w="4378" w:type="dxa"/>
            <w:shd w:val="clear" w:color="auto" w:fill="auto"/>
          </w:tcPr>
          <w:p w14:paraId="072C9903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Контактные данные научного руководителя (</w:t>
            </w: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телефон)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54F6B785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....................</w:t>
            </w:r>
          </w:p>
          <w:p w14:paraId="17EB4256" w14:textId="77777777" w:rsidR="003F3C0F" w:rsidRPr="0013104E" w:rsidRDefault="003F3C0F" w:rsidP="003F3C0F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10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.....................</w:t>
            </w:r>
          </w:p>
        </w:tc>
      </w:tr>
    </w:tbl>
    <w:p w14:paraId="73F2427B" w14:textId="77777777" w:rsidR="003F3C0F" w:rsidRPr="0013104E" w:rsidRDefault="003F3C0F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3F81F95F" w14:textId="309C29DD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Приложение 2</w:t>
      </w:r>
    </w:p>
    <w:p w14:paraId="71FEBF86" w14:textId="77777777" w:rsidR="00CA7795" w:rsidRPr="0013104E" w:rsidRDefault="00CA7795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784880EF" w14:textId="2256D777" w:rsidR="009966F8" w:rsidRPr="00295EF8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>ТРЕБОВАНИЯ К ОФОРМЛЕНИЮ ТЕЗИСОВ</w:t>
      </w:r>
    </w:p>
    <w:p w14:paraId="738C27D5" w14:textId="77777777" w:rsidR="004826B7" w:rsidRPr="00295EF8" w:rsidRDefault="004826B7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10873F59" w14:textId="77777777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1. Общ</w:t>
      </w:r>
      <w:r w:rsidR="00B45C97"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ие требования</w:t>
      </w:r>
    </w:p>
    <w:p w14:paraId="2F95E9D0" w14:textId="046E5D81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 Для публикации в сборнике  Форум</w:t>
      </w:r>
      <w:r w:rsidR="00394B08"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а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 принимаются материалы объемом </w:t>
      </w:r>
      <w:r w:rsidR="00182076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до 6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000 знаков в электронном виде в формате 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>*.</w:t>
      </w:r>
      <w:proofErr w:type="spellStart"/>
      <w:r w:rsidRPr="0013104E">
        <w:rPr>
          <w:rFonts w:ascii="Times New Roman" w:hAnsi="Times New Roman" w:cs="Times New Roman"/>
          <w:color w:val="auto"/>
          <w:sz w:val="24"/>
          <w:szCs w:val="24"/>
        </w:rPr>
        <w:t>doc</w:t>
      </w:r>
      <w:proofErr w:type="spellEnd"/>
      <w:r w:rsidRPr="0013104E">
        <w:rPr>
          <w:rFonts w:ascii="Times New Roman" w:hAnsi="Times New Roman" w:cs="Times New Roman"/>
          <w:color w:val="auto"/>
          <w:sz w:val="24"/>
          <w:szCs w:val="24"/>
        </w:rPr>
        <w:t xml:space="preserve"> или *.</w:t>
      </w:r>
      <w:proofErr w:type="spellStart"/>
      <w:r w:rsidRPr="0013104E">
        <w:rPr>
          <w:rFonts w:ascii="Times New Roman" w:hAnsi="Times New Roman" w:cs="Times New Roman"/>
          <w:color w:val="auto"/>
          <w:sz w:val="24"/>
          <w:szCs w:val="24"/>
        </w:rPr>
        <w:t>doc</w:t>
      </w:r>
      <w:proofErr w:type="spellEnd"/>
      <w:r w:rsidRPr="0013104E">
        <w:rPr>
          <w:rFonts w:ascii="Times New Roman" w:hAnsi="Times New Roman" w:cs="Times New Roman"/>
          <w:color w:val="auto"/>
          <w:sz w:val="24"/>
          <w:szCs w:val="24"/>
          <w:lang w:val="en-US"/>
        </w:rPr>
        <w:t>x</w:t>
      </w:r>
      <w:r w:rsidRPr="0013104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 выполненные в текстовом редакторе </w:t>
      </w:r>
      <w:proofErr w:type="spellStart"/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Microsoft</w:t>
      </w:r>
      <w:proofErr w:type="spellEnd"/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Word</w:t>
      </w:r>
      <w:proofErr w:type="spellEnd"/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.</w:t>
      </w:r>
    </w:p>
    <w:p w14:paraId="2537980C" w14:textId="77777777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Язык – 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русский, английский.</w:t>
      </w:r>
    </w:p>
    <w:p w14:paraId="60D0C2C6" w14:textId="77777777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Максимальное количество соавторов 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одной статьи – 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3 человека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.</w:t>
      </w:r>
    </w:p>
    <w:p w14:paraId="43CD0B88" w14:textId="77777777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val="en-US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Шрифт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  <w:lang w:val="en-US"/>
        </w:rPr>
        <w:t xml:space="preserve"> 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val="en-US"/>
        </w:rPr>
        <w:t xml:space="preserve">Times New Roman. 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Размер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  <w:lang w:val="en-US"/>
        </w:rPr>
        <w:t xml:space="preserve"> 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кегля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  <w:lang w:val="en-US"/>
        </w:rPr>
        <w:t xml:space="preserve"> 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val="en-US"/>
        </w:rPr>
        <w:t xml:space="preserve">– 12 </w:t>
      </w:r>
      <w:proofErr w:type="spellStart"/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пт</w:t>
      </w:r>
      <w:proofErr w:type="spellEnd"/>
      <w:r w:rsidR="00080903"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val="en-US"/>
        </w:rPr>
        <w:t>.</w:t>
      </w:r>
    </w:p>
    <w:p w14:paraId="2C4045F0" w14:textId="7BD19A5B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Текст тезисов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 </w:t>
      </w:r>
    </w:p>
    <w:p w14:paraId="331B9E41" w14:textId="77777777" w:rsidR="00CA7795" w:rsidRPr="0013104E" w:rsidRDefault="00CA7795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</w:p>
    <w:p w14:paraId="38C7C062" w14:textId="77777777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2. Оформление</w:t>
      </w:r>
    </w:p>
    <w:p w14:paraId="622C5248" w14:textId="4C0E3218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2.</w:t>
      </w:r>
      <w:r w:rsidR="00C50E93"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1</w:t>
      </w: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. Параметры страницы</w:t>
      </w:r>
    </w:p>
    <w:p w14:paraId="595D7676" w14:textId="0A8802FA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1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.1. 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Формат А</w:t>
      </w:r>
      <w:proofErr w:type="gramStart"/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4</w:t>
      </w:r>
      <w:proofErr w:type="gramEnd"/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.</w:t>
      </w:r>
    </w:p>
    <w:p w14:paraId="719672B1" w14:textId="1CD39222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1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.2. </w:t>
      </w:r>
      <w:proofErr w:type="gramStart"/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Поля: правое – 20 мм</w:t>
      </w:r>
      <w:r w:rsidR="00724D6C"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;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 левое – 20 мм</w:t>
      </w:r>
      <w:r w:rsidR="00724D6C"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;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 верхнее – 20 мм</w:t>
      </w:r>
      <w:r w:rsidR="00724D6C"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;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 нижнее – 20 мм.</w:t>
      </w:r>
      <w:proofErr w:type="gramEnd"/>
    </w:p>
    <w:p w14:paraId="33BAEABC" w14:textId="5C0B2561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1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.3. 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Ориентация листа – книжная.</w:t>
      </w:r>
    </w:p>
    <w:p w14:paraId="24CC00A5" w14:textId="62DA3751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2.</w:t>
      </w:r>
      <w:r w:rsidR="00C50E93"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2</w:t>
      </w: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. Тезисы должна предварять следующая информация:</w:t>
      </w:r>
    </w:p>
    <w:p w14:paraId="41418552" w14:textId="1FF0C77D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.1. </w:t>
      </w:r>
      <w:r w:rsidR="00FE0ACF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В правом верхнем углу указываются сведения: об авторе – ФИО (полностью), место учёбы, о научном руководителе автора – ФИО, учёная степень (полнос</w:t>
      </w:r>
      <w:r w:rsidR="00CB16AC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тью), должность и место работы</w:t>
      </w:r>
      <w:r w:rsidR="00FE0ACF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.</w:t>
      </w:r>
    </w:p>
    <w:p w14:paraId="09A46A4B" w14:textId="3FC13275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.2. </w:t>
      </w:r>
      <w:proofErr w:type="spellStart"/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Аффилиация</w:t>
      </w:r>
      <w:proofErr w:type="spellEnd"/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– название организации, город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, </w:t>
      </w:r>
      <w:r w:rsidR="009D6461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страна – 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строчными буквами (выравнивание по правому краю).</w:t>
      </w:r>
    </w:p>
    <w:p w14:paraId="038E6803" w14:textId="71B98F30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.3. Название 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 прописными буквами, шрифт полужирный</w:t>
      </w:r>
      <w:r w:rsidR="009D6461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 xml:space="preserve"> </w:t>
      </w:r>
      <w:r w:rsidRPr="0013104E">
        <w:rPr>
          <w:rFonts w:ascii="Times New Roman" w:eastAsiaTheme="minorEastAsia" w:hAnsi="Times New Roman" w:cs="Times New Roman"/>
          <w:iCs/>
          <w:color w:val="auto"/>
          <w:sz w:val="24"/>
          <w:szCs w:val="24"/>
        </w:rPr>
        <w:t>(выравнивание по центру).</w:t>
      </w:r>
    </w:p>
    <w:p w14:paraId="693C6DD0" w14:textId="77777777" w:rsidR="009D6461" w:rsidRDefault="009D6461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14:paraId="0938E760" w14:textId="77777777" w:rsidR="009966F8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Далее через 1 интервал – текст тезисов, выравнивание по ширине.</w:t>
      </w:r>
      <w:r w:rsidR="008D4965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Содержательно тезисы должны отражать актуальность темы, методы исследовательской или практической деятельности, полученные результаты, возможность внедрения авторских выводов на практике.</w:t>
      </w:r>
    </w:p>
    <w:p w14:paraId="76B718B9" w14:textId="77777777" w:rsidR="009D6461" w:rsidRPr="0013104E" w:rsidRDefault="009D6461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14:paraId="67110EC3" w14:textId="6A5E323A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2.</w:t>
      </w:r>
      <w:r w:rsidR="00C50E93"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3</w:t>
      </w: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. Форматирование основного текста</w:t>
      </w:r>
    </w:p>
    <w:p w14:paraId="14703439" w14:textId="58A168F0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3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.1. Абзацный отступ 1 см. (не использовать для абзацного отступа табуляцию и пробелы). Выравнивание текста  по ширине. Интервалы между абзацами должны  отсутствовать. Цвет текста авто (чёрный). Межстрочный интервал  одинарный.</w:t>
      </w:r>
    </w:p>
    <w:p w14:paraId="2F9018F8" w14:textId="16CD8B20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3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.2. Между словами в тексте использовать 1 (один) пробел.</w:t>
      </w:r>
    </w:p>
    <w:p w14:paraId="461AA6A7" w14:textId="693ACF98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3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.3. Автоматическая расстановка переносов не допускается.</w:t>
      </w:r>
    </w:p>
    <w:p w14:paraId="0778363A" w14:textId="3CE8C97B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3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.4. Таблицы, рисунки, диаграммы в текст тезисов </w:t>
      </w: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не включаются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.</w:t>
      </w:r>
    </w:p>
    <w:p w14:paraId="29C51594" w14:textId="02A2F1B5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2.</w:t>
      </w:r>
      <w:r w:rsidR="00C50E93"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4</w:t>
      </w:r>
      <w:r w:rsidRPr="0013104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. Библиографические записи</w:t>
      </w:r>
    </w:p>
    <w:p w14:paraId="08D9A5B0" w14:textId="42304A24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4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.1. Библиографические записи должны соответствовать ГОСТ </w:t>
      </w:r>
      <w:proofErr w:type="gramStart"/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Р</w:t>
      </w:r>
      <w:proofErr w:type="gramEnd"/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7.0.5–2008 «СИБИД. Библиографическая ссылка».</w:t>
      </w:r>
    </w:p>
    <w:p w14:paraId="20B5F907" w14:textId="7CB2D078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4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.2. Список литературы должен содержать используемые или рекомендуемые источники в алфавитном порядке в количестве не более 5 источников.</w:t>
      </w:r>
    </w:p>
    <w:p w14:paraId="001F3BD7" w14:textId="2836FECB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4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.3. В тексте ссылки оформляются в квадратные скобки: номер источника в списке литературы, через запятую  обозначение страницы «с.» и без пробела номер страницы: [31, с.148].</w:t>
      </w:r>
    </w:p>
    <w:p w14:paraId="494766B8" w14:textId="1134F48D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2.</w:t>
      </w:r>
      <w:r w:rsidR="007275F3"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4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.4. В списке литературы сноски на электронные ресурсы оформляются следующим образом:</w:t>
      </w:r>
    </w:p>
    <w:p w14:paraId="533C82DA" w14:textId="77777777" w:rsidR="009966F8" w:rsidRPr="0013104E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1. Зиновьев В.П. Конференция «Сибирское общество в период социальных трансформаций XX века» [Электронный ресурс] // Гуманитарные науки в Сибири. - 2006. </w:t>
      </w:r>
      <w:r w:rsidRPr="0013104E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lastRenderedPageBreak/>
        <w:t xml:space="preserve">- № 2. - С. 109-110. - URL: https://dlib.eastview.conVbrowse/doc/10049072 (дата обращения: 21.02.2022). </w:t>
      </w:r>
    </w:p>
    <w:p w14:paraId="221F21DB" w14:textId="77777777" w:rsidR="00CA7795" w:rsidRPr="007A437B" w:rsidRDefault="00CA7795" w:rsidP="00CA7795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Образец</w:t>
      </w:r>
      <w:r w:rsidRPr="007A437B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</w:t>
      </w:r>
      <w:r w:rsidRPr="007A437B">
        <w:rPr>
          <w:rFonts w:ascii="Times New Roman" w:eastAsiaTheme="minorEastAsia" w:hAnsi="Times New Roman" w:cs="Times New Roman"/>
          <w:b/>
          <w:iCs/>
          <w:color w:val="auto"/>
          <w:sz w:val="24"/>
          <w:szCs w:val="24"/>
        </w:rPr>
        <w:t>оформления тезисов</w:t>
      </w:r>
    </w:p>
    <w:p w14:paraId="1F62A34E" w14:textId="35FE5C02" w:rsidR="00CA7795" w:rsidRPr="007A437B" w:rsidRDefault="00CA7795" w:rsidP="00CA7795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14:paraId="7A1C8CF1" w14:textId="77777777" w:rsidR="00CA7795" w:rsidRPr="007A437B" w:rsidRDefault="00CA7795" w:rsidP="00CA7795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center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14:paraId="261FAB86" w14:textId="77777777" w:rsidR="00CA7795" w:rsidRPr="007A437B" w:rsidRDefault="00CA7795" w:rsidP="00CA7795">
      <w:pPr>
        <w:widowControl w:val="0"/>
        <w:spacing w:line="240" w:lineRule="auto"/>
        <w:ind w:left="0" w:right="0" w:firstLine="567"/>
        <w:jc w:val="right"/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</w:pPr>
      <w:proofErr w:type="spell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Маркман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 xml:space="preserve"> И.Ю., студент</w:t>
      </w:r>
    </w:p>
    <w:p w14:paraId="2803F265" w14:textId="77777777" w:rsidR="00CA7795" w:rsidRPr="007A437B" w:rsidRDefault="00CA7795" w:rsidP="00CA7795">
      <w:pPr>
        <w:widowControl w:val="0"/>
        <w:spacing w:line="240" w:lineRule="auto"/>
        <w:ind w:left="0" w:right="0" w:firstLine="567"/>
        <w:jc w:val="right"/>
        <w:rPr>
          <w:rFonts w:ascii="Times New Roman" w:eastAsia="DengXian" w:hAnsi="Times New Roman" w:cs="Times New Roman"/>
          <w:b/>
          <w:bCs/>
          <w:i/>
          <w:iCs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b/>
          <w:bCs/>
          <w:i/>
          <w:iCs/>
          <w:color w:val="auto"/>
          <w:sz w:val="24"/>
          <w:szCs w:val="24"/>
        </w:rPr>
        <w:t>Научный руководитель:</w:t>
      </w:r>
    </w:p>
    <w:p w14:paraId="3A76E7CE" w14:textId="77777777" w:rsidR="00CA7795" w:rsidRPr="007A437B" w:rsidRDefault="00CA7795" w:rsidP="00CA7795">
      <w:pPr>
        <w:widowControl w:val="0"/>
        <w:spacing w:line="240" w:lineRule="auto"/>
        <w:ind w:left="0" w:right="0" w:firstLine="567"/>
        <w:jc w:val="right"/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Богомаз С.А., доктор психологических наук</w:t>
      </w:r>
    </w:p>
    <w:p w14:paraId="7EA79EE0" w14:textId="5B1212E9" w:rsidR="00CA7795" w:rsidRPr="007A437B" w:rsidRDefault="00CA7795" w:rsidP="00CA7795">
      <w:pPr>
        <w:widowControl w:val="0"/>
        <w:spacing w:line="240" w:lineRule="auto"/>
        <w:ind w:left="0" w:right="0" w:firstLine="567"/>
        <w:jc w:val="right"/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НИ</w:t>
      </w:r>
      <w:r w:rsidRPr="007A437B">
        <w:rPr>
          <w:rFonts w:ascii="Times New Roman" w:eastAsia="DengXian" w:hAnsi="Times New Roman" w:cs="Times New Roman"/>
          <w:bCs/>
          <w:iCs/>
          <w:color w:val="FF0000"/>
          <w:sz w:val="24"/>
          <w:szCs w:val="24"/>
        </w:rPr>
        <w:t xml:space="preserve">  </w:t>
      </w: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ТГУ, Томск</w:t>
      </w:r>
      <w:r w:rsidR="009D6461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, Россия</w:t>
      </w:r>
    </w:p>
    <w:p w14:paraId="7F86FDCB" w14:textId="77777777" w:rsidR="00CA7795" w:rsidRPr="007A437B" w:rsidRDefault="00CA7795" w:rsidP="00CA7795">
      <w:pPr>
        <w:widowControl w:val="0"/>
        <w:spacing w:line="240" w:lineRule="auto"/>
        <w:ind w:left="0" w:right="0" w:firstLine="567"/>
        <w:jc w:val="right"/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</w:pPr>
    </w:p>
    <w:p w14:paraId="78C34FDA" w14:textId="77777777" w:rsidR="00CA7795" w:rsidRPr="007A437B" w:rsidRDefault="00CA7795" w:rsidP="00CA7795">
      <w:pPr>
        <w:widowControl w:val="0"/>
        <w:spacing w:line="240" w:lineRule="auto"/>
        <w:ind w:left="0" w:right="0" w:firstLine="567"/>
        <w:jc w:val="center"/>
        <w:rPr>
          <w:rFonts w:ascii="Times New Roman" w:eastAsia="DengXian" w:hAnsi="Times New Roman" w:cs="Times New Roman"/>
          <w:b/>
          <w:bCs/>
          <w:iCs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b/>
          <w:bCs/>
          <w:iCs/>
          <w:color w:val="auto"/>
          <w:sz w:val="24"/>
          <w:szCs w:val="24"/>
        </w:rPr>
        <w:t>ПСИХОЛОГИЧЕСКОЕ ЗДОРОВЬЕ И ЦЕННОСТИ МУЖЧИН И ЖЕНЩИН В УСЛОВИЯХ ПАНДЕМИИ</w:t>
      </w:r>
    </w:p>
    <w:p w14:paraId="77DB48D1" w14:textId="77777777" w:rsidR="00CA7795" w:rsidRPr="007A437B" w:rsidRDefault="00CA7795" w:rsidP="00CA7795">
      <w:pPr>
        <w:widowControl w:val="0"/>
        <w:spacing w:line="240" w:lineRule="auto"/>
        <w:ind w:left="0" w:right="0" w:firstLine="567"/>
        <w:jc w:val="center"/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</w:pPr>
    </w:p>
    <w:p w14:paraId="3285660C" w14:textId="77777777" w:rsidR="00CA7795" w:rsidRPr="007A437B" w:rsidRDefault="00CA7795" w:rsidP="00CA7795">
      <w:pPr>
        <w:spacing w:line="240" w:lineRule="auto"/>
        <w:ind w:left="0" w:right="0" w:firstLine="567"/>
        <w:rPr>
          <w:rFonts w:ascii="Times New Roman" w:eastAsia="DengXian" w:hAnsi="Times New Roman" w:cs="Times New Roman"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Пандемия </w:t>
      </w:r>
      <w:proofErr w:type="spellStart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коронавирусной</w:t>
      </w:r>
      <w:proofErr w:type="spellEnd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 инфекции сильно изменила жизнь многих людей. В настоящее время актуально изучение влияния пандемии на психологическое здоровье, в частности, обнаружено возможное влияние пандемии на психологическую систему обеспечения жизнедеятельности [1]. В исследовании анализируется связь психологического здоровья с субъективным счастьем, жизнестойкостью и ценностями в условиях пандемии.</w:t>
      </w:r>
    </w:p>
    <w:p w14:paraId="42A8B865" w14:textId="77777777" w:rsidR="00CA7795" w:rsidRPr="007A437B" w:rsidRDefault="00CA7795" w:rsidP="00CA7795">
      <w:pPr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Организация исследования и методики. 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декабре 2021 года было проведено интернет-тестирование. Участники: 110 человек возрастом от 18 до 62 лет (Ϻ=33,5; δ=10,9), 63,6% девушек и 36,4% юношей. Методики: </w:t>
      </w:r>
      <w:proofErr w:type="gramStart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Опросник «Спектр психологического здоровья» (MHC-SF, </w:t>
      </w:r>
      <w:proofErr w:type="spellStart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Żemojtel-Piotrowska</w:t>
      </w:r>
      <w:proofErr w:type="spellEnd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 М. </w:t>
      </w:r>
      <w:proofErr w:type="spellStart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et</w:t>
      </w:r>
      <w:proofErr w:type="spellEnd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al</w:t>
      </w:r>
      <w:proofErr w:type="spellEnd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., 2018), </w:t>
      </w:r>
      <w:proofErr w:type="spellStart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субшкалы</w:t>
      </w:r>
      <w:proofErr w:type="spellEnd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: психологическое, эмоциональное и социальное благополучие [2]; Шкала субъективного счастья (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S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.</w:t>
      </w:r>
      <w:proofErr w:type="gramEnd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Lyubomirsky</w:t>
      </w:r>
      <w:proofErr w:type="spellEnd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 и 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H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. </w:t>
      </w:r>
      <w:proofErr w:type="spellStart"/>
      <w:proofErr w:type="gramStart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Lepper</w:t>
      </w:r>
      <w:proofErr w:type="spellEnd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 в адаптации Д.А. Леонтьева) [3]; 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Тест жизнестойкости 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Maddi</w:t>
      </w:r>
      <w:proofErr w:type="spellEnd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 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</w:t>
      </w:r>
      <w:proofErr w:type="gramEnd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Khoshaba</w:t>
      </w:r>
      <w:proofErr w:type="spellEnd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версия адаптирована Е.И. </w:t>
      </w:r>
      <w:proofErr w:type="spellStart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Рассказовой</w:t>
      </w:r>
      <w:proofErr w:type="spellEnd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субшкалы</w:t>
      </w:r>
      <w:proofErr w:type="spellEnd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вовлеченность, контроль, принятие риска [5]; 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Ценностный опросник Ш. Шварца, 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модификация К.В. </w:t>
      </w:r>
      <w:proofErr w:type="spellStart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Сугоняева</w:t>
      </w:r>
      <w:proofErr w:type="spellEnd"/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мета-ценностями открытость и сохранение [4]. Статистическая обработка данных проводилась с помощью пакета программ Статистика 10.0.</w:t>
      </w:r>
    </w:p>
    <w:p w14:paraId="5DB6D2F5" w14:textId="77777777" w:rsidR="00CA7795" w:rsidRPr="007A437B" w:rsidRDefault="00CA7795" w:rsidP="00CA7795">
      <w:pPr>
        <w:spacing w:line="240" w:lineRule="auto"/>
        <w:ind w:left="0" w:right="0" w:firstLine="567"/>
        <w:rPr>
          <w:rFonts w:ascii="Times New Roman" w:eastAsia="DengXian" w:hAnsi="Times New Roman" w:cs="Times New Roman"/>
          <w:color w:val="auto"/>
          <w:sz w:val="24"/>
          <w:szCs w:val="24"/>
        </w:rPr>
      </w:pPr>
      <w:r w:rsidRPr="007A43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Результаты. 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По результатам анализа психологическое здоровье в высокой степени коррелирует с субъективным счастьем (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</w:t>
      </w:r>
      <w:r w:rsidRPr="007A437B">
        <w:rPr>
          <w:rFonts w:ascii="Times New Roman" w:eastAsia="Times New Roman" w:hAnsi="Times New Roman" w:cs="Times New Roman"/>
          <w:color w:val="auto"/>
          <w:sz w:val="24"/>
          <w:szCs w:val="24"/>
        </w:rPr>
        <w:t>=0,598; p=0,000) и жизнестойкостью (r=0,592; p=0,000), однако с ценностями открытости (r=0,152; p=0,113) и сохранения (r=-0,194; p=0,043) корреляция слабая. Переменные сгруппировались в 2 фактора (факторный анализ, 8 переменных, доля общей дисперсии 0,690): первый фактор объединил параметры благополучие, счастье и жизнестойкость, а второй - ценности открытости и сохранения. Можно сделать вывод, что у российского населения психологическое здоровье слабо связано с ценностями открытости и сохранения.</w:t>
      </w:r>
    </w:p>
    <w:p w14:paraId="49C7D9CB" w14:textId="77777777" w:rsidR="00CA7795" w:rsidRPr="007A437B" w:rsidRDefault="00CA7795" w:rsidP="00CA7795">
      <w:pPr>
        <w:spacing w:line="240" w:lineRule="auto"/>
        <w:ind w:left="0" w:right="0" w:firstLine="567"/>
        <w:rPr>
          <w:rFonts w:ascii="Times New Roman" w:eastAsia="DengXian" w:hAnsi="Times New Roman" w:cs="Times New Roman"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У мужчин максимально коррелирует принятие риска с психологическим благополучием (r=0,635; p=0,000) и общим индексом психологического здоровья (r=0,630; p=0,000). Принятие риска предполагает стремление действовать в условиях неопределенности, когда нет гарантий успеха. Предположительно, мужчины в условиях пандемии, следуя традиционному понятию о </w:t>
      </w:r>
      <w:proofErr w:type="spellStart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маскулинности</w:t>
      </w:r>
      <w:proofErr w:type="spellEnd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, связывали свою способность активно действовать в изменившихся условиях с субъективным ощущением успеха или неудачи, что значительно влияет на психологическое благополучие личности. Эту гипотезу подтверждает то, что у мужчин психологическое здоровье отрицательно коррелирует с ценностями сохранения, предполагающими избегание изменений, самоограничение и порядок.</w:t>
      </w:r>
    </w:p>
    <w:p w14:paraId="12FB23F4" w14:textId="77777777" w:rsidR="00CA7795" w:rsidRPr="007A437B" w:rsidRDefault="00CA7795" w:rsidP="00CA7795">
      <w:pPr>
        <w:spacing w:line="240" w:lineRule="auto"/>
        <w:ind w:left="0" w:right="0" w:firstLine="567"/>
        <w:rPr>
          <w:rFonts w:ascii="Times New Roman" w:eastAsia="DengXian" w:hAnsi="Times New Roman" w:cs="Times New Roman"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У женщин положительно коррелируют ценности открытости (готовность к новым идеям, действиям и переживаниям) с контролем (r=0,312; p=0,009). Контроль подразумевает уверенность, что с помощью активной борьбы можно повлиять на результат происходящего. Следовательно, чем сильнее женщины ощущают свою 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lastRenderedPageBreak/>
        <w:t xml:space="preserve">способность к борьбе,  тем более они готовы совершать активные действия. У женщин наблюдается высокая корреляция между вовлеченностью и индексом психологического здоровья. Получается, для адаптации в условиях неопределенности женщинам важна уверенность в собственных силах </w:t>
      </w:r>
      <w:proofErr w:type="gramStart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повлиять</w:t>
      </w:r>
      <w:proofErr w:type="gramEnd"/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 xml:space="preserve"> на ситуацию, удовольствие от своей деятельности, ощущение себя включенными в жизнь.</w:t>
      </w:r>
    </w:p>
    <w:p w14:paraId="479F0E00" w14:textId="15467405" w:rsidR="00CA7795" w:rsidRPr="007A437B" w:rsidRDefault="00CA7795" w:rsidP="00CA7795">
      <w:pPr>
        <w:spacing w:line="240" w:lineRule="auto"/>
        <w:ind w:left="0" w:right="0" w:firstLine="567"/>
        <w:rPr>
          <w:rFonts w:ascii="Times New Roman" w:eastAsia="DengXian" w:hAnsi="Times New Roman" w:cs="Times New Roman"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b/>
          <w:bCs/>
          <w:color w:val="auto"/>
          <w:sz w:val="24"/>
          <w:szCs w:val="24"/>
        </w:rPr>
        <w:t xml:space="preserve">Выводы. 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</w:rPr>
        <w:t>Для мужчин наиболее важной оказалась переменная “принятие риска”, была выявлена отрицательная корреляция психологического здоровья с ценностями сохранения. Для женщин наибольшее значение во время пандемии приобрела переменная “контроль”, которая у них положительно коррелирует с ценностями открытости. Важно, что мужчины и женщины показали значимые отличия в механизмах адаптации в ситуации неопределенности.</w:t>
      </w:r>
    </w:p>
    <w:p w14:paraId="4ADDB1E4" w14:textId="77777777" w:rsidR="00CA7795" w:rsidRPr="007A437B" w:rsidRDefault="00CA7795" w:rsidP="00CA7795">
      <w:pPr>
        <w:spacing w:line="240" w:lineRule="auto"/>
        <w:ind w:left="0" w:right="0" w:firstLine="567"/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</w:pPr>
    </w:p>
    <w:p w14:paraId="3BE8DEFB" w14:textId="77777777" w:rsidR="00CA7795" w:rsidRPr="007A437B" w:rsidRDefault="00CA7795" w:rsidP="00CA7795">
      <w:pPr>
        <w:widowControl w:val="0"/>
        <w:spacing w:line="240" w:lineRule="auto"/>
        <w:ind w:left="0" w:right="0" w:firstLine="567"/>
        <w:jc w:val="center"/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Литература</w:t>
      </w:r>
    </w:p>
    <w:p w14:paraId="6FBF19DF" w14:textId="77777777" w:rsidR="00CA7795" w:rsidRPr="007A437B" w:rsidRDefault="00CA7795" w:rsidP="00CA7795">
      <w:pPr>
        <w:widowControl w:val="0"/>
        <w:tabs>
          <w:tab w:val="left" w:pos="993"/>
        </w:tabs>
        <w:spacing w:line="240" w:lineRule="auto"/>
        <w:ind w:left="0" w:right="0" w:firstLine="567"/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1. Филенко И.А., Богомаз С.А. Изменение характеристик регуляторных процессов и ценностных ориентаций студенческой молодежи в условиях пандемии // Сибирский психологический журнал. – 2022. – № 83. – С. 46–66.</w:t>
      </w:r>
    </w:p>
    <w:p w14:paraId="11508649" w14:textId="77777777" w:rsidR="00CA7795" w:rsidRPr="007A437B" w:rsidRDefault="00CA7795" w:rsidP="00CA7795">
      <w:pPr>
        <w:widowControl w:val="0"/>
        <w:spacing w:line="240" w:lineRule="auto"/>
        <w:ind w:left="0" w:right="0" w:firstLine="567"/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</w:pP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 xml:space="preserve">2. </w:t>
      </w:r>
      <w:proofErr w:type="spell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>Żemojtel-Piotrowska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 xml:space="preserve"> M., </w:t>
      </w:r>
      <w:proofErr w:type="spell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>Piotrowski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 xml:space="preserve"> J., </w:t>
      </w:r>
      <w:proofErr w:type="spell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>Osin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 xml:space="preserve"> E.N. et al. Mental Health Continuum Short Form: The structure and application for cross-cultural studies // Journal of Clinical Psychology. – 2018. – Vol. 74. – P. 1034–1052.</w:t>
      </w:r>
    </w:p>
    <w:p w14:paraId="593C652D" w14:textId="77777777" w:rsidR="00CA7795" w:rsidRPr="007A437B" w:rsidRDefault="00CA7795" w:rsidP="00CA7795">
      <w:pPr>
        <w:widowControl w:val="0"/>
        <w:spacing w:line="240" w:lineRule="auto"/>
        <w:ind w:left="0" w:right="0" w:firstLine="567"/>
        <w:rPr>
          <w:rFonts w:ascii="Tahoma" w:eastAsia="Calibri" w:hAnsi="Tahoma" w:cs="Tahoma"/>
          <w:color w:val="00008F"/>
          <w:sz w:val="24"/>
          <w:szCs w:val="24"/>
          <w:shd w:val="clear" w:color="auto" w:fill="F5F5F5"/>
          <w:lang w:eastAsia="en-US"/>
        </w:rPr>
      </w:pP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 xml:space="preserve">3. Sheldon K.M., </w:t>
      </w:r>
      <w:proofErr w:type="spell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>Titova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 xml:space="preserve"> L., </w:t>
      </w:r>
      <w:proofErr w:type="spell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>Gordeeva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 xml:space="preserve"> T.O. et al. Russians inhibit the expression of happiness to strangers: testing a display rule model // Journal of Cross-Cultural Psychology. </w:t>
      </w: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softHyphen/>
        <w:t>– 2017. – Т. 48. – № 5. – С. 718–733.</w:t>
      </w:r>
    </w:p>
    <w:p w14:paraId="7D025433" w14:textId="77777777" w:rsidR="00CA7795" w:rsidRPr="007A437B" w:rsidRDefault="00CA7795" w:rsidP="00CA7795">
      <w:pPr>
        <w:widowControl w:val="0"/>
        <w:spacing w:line="240" w:lineRule="auto"/>
        <w:ind w:left="0" w:right="0" w:firstLine="567"/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 xml:space="preserve">4. </w:t>
      </w:r>
      <w:proofErr w:type="spell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Сугоняев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 xml:space="preserve"> К.В. Исследование психометрических характеристик «Опросника ценностных портретов» Ш. Шварца в адаптации В. </w:t>
      </w:r>
      <w:proofErr w:type="spell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Карандашева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 xml:space="preserve"> и его доработка // Актуальные проблемы эргономики, обитаемости и психологического сопровождения персонала: Мат. </w:t>
      </w: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>II</w:t>
      </w:r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межотрасл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. науч</w:t>
      </w:r>
      <w:proofErr w:type="gram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.-</w:t>
      </w:r>
      <w:proofErr w:type="spellStart"/>
      <w:proofErr w:type="gram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практ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 xml:space="preserve">. </w:t>
      </w:r>
      <w:proofErr w:type="spellStart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конф</w:t>
      </w:r>
      <w:proofErr w:type="spellEnd"/>
      <w:r w:rsidRPr="007A437B">
        <w:rPr>
          <w:rFonts w:ascii="Times New Roman" w:eastAsia="DengXian" w:hAnsi="Times New Roman" w:cs="Times New Roman"/>
          <w:bCs/>
          <w:iCs/>
          <w:color w:val="auto"/>
          <w:sz w:val="24"/>
          <w:szCs w:val="24"/>
        </w:rPr>
        <w:t>.. – 2018. – С. 186–198.</w:t>
      </w:r>
    </w:p>
    <w:p w14:paraId="5D651519" w14:textId="77777777" w:rsidR="00CA7795" w:rsidRPr="007A437B" w:rsidRDefault="00CA7795" w:rsidP="00CA7795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  <w:lang w:val="en-US"/>
        </w:rPr>
      </w:pPr>
      <w:r w:rsidRPr="001F6D90">
        <w:rPr>
          <w:rFonts w:ascii="Times New Roman" w:eastAsia="DengXian" w:hAnsi="Times New Roman" w:cs="Times New Roman"/>
          <w:bCs/>
          <w:iCs/>
          <w:color w:val="auto"/>
          <w:sz w:val="24"/>
          <w:szCs w:val="24"/>
          <w:lang w:val="en-US"/>
        </w:rPr>
        <w:t xml:space="preserve">5. </w:t>
      </w:r>
      <w:proofErr w:type="spellStart"/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Bokhan</w:t>
      </w:r>
      <w:proofErr w:type="spellEnd"/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 xml:space="preserve"> 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T</w:t>
      </w:r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.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G</w:t>
      </w:r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 xml:space="preserve">., </w:t>
      </w:r>
      <w:proofErr w:type="spellStart"/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Galazhinsky</w:t>
      </w:r>
      <w:proofErr w:type="spellEnd"/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 xml:space="preserve"> 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E</w:t>
      </w:r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.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V</w:t>
      </w:r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 xml:space="preserve">., </w:t>
      </w:r>
      <w:proofErr w:type="spellStart"/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Leontiev</w:t>
      </w:r>
      <w:proofErr w:type="spellEnd"/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 xml:space="preserve"> 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D</w:t>
      </w:r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.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A</w:t>
      </w:r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et</w:t>
      </w:r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 xml:space="preserve"> 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al</w:t>
      </w:r>
      <w:r w:rsidRPr="001F6D90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 xml:space="preserve">COVID-19 and subjective well-being: perceived impact, positive psychological resources and protective behavior // Psychology. </w:t>
      </w:r>
      <w:proofErr w:type="gramStart"/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>Journal of Higher School of Economics.</w:t>
      </w:r>
      <w:proofErr w:type="gramEnd"/>
      <w:r w:rsidRPr="007A437B">
        <w:rPr>
          <w:rFonts w:ascii="Times New Roman" w:eastAsia="DengXian" w:hAnsi="Times New Roman" w:cs="Times New Roman"/>
          <w:color w:val="auto"/>
          <w:sz w:val="24"/>
          <w:szCs w:val="24"/>
          <w:lang w:val="en-US"/>
        </w:rPr>
        <w:t xml:space="preserve"> – 2021. – Vol. 18 (2). – P. 259–275.</w:t>
      </w:r>
    </w:p>
    <w:p w14:paraId="2BC3565A" w14:textId="77777777" w:rsidR="00BF0F16" w:rsidRPr="001F6D90" w:rsidRDefault="00BF0F16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  <w:lang w:val="en-US"/>
        </w:rPr>
      </w:pPr>
    </w:p>
    <w:p w14:paraId="7C110AA3" w14:textId="17380B6A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  <w:r w:rsidRPr="007A437B"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  <w:t>Приложение 3</w:t>
      </w:r>
    </w:p>
    <w:p w14:paraId="5C1AA085" w14:textId="77777777" w:rsidR="003C4EC0" w:rsidRPr="007A437B" w:rsidRDefault="003C4EC0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jc w:val="right"/>
        <w:rPr>
          <w:rFonts w:ascii="Times New Roman" w:eastAsiaTheme="minorEastAsia" w:hAnsi="Times New Roman" w:cs="Times New Roman"/>
          <w:b/>
          <w:bCs/>
          <w:i/>
          <w:iCs/>
          <w:color w:val="auto"/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584"/>
      </w:tblGrid>
      <w:tr w:rsidR="009966F8" w:rsidRPr="007A437B" w14:paraId="2F837F1B" w14:textId="77777777" w:rsidTr="009A10AB">
        <w:tc>
          <w:tcPr>
            <w:tcW w:w="4267" w:type="dxa"/>
          </w:tcPr>
          <w:p w14:paraId="34D202C1" w14:textId="77777777" w:rsidR="009966F8" w:rsidRPr="007A437B" w:rsidRDefault="009966F8" w:rsidP="009A10AB">
            <w:pPr>
              <w:pStyle w:val="a3"/>
              <w:widowControl w:val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</w:tcPr>
          <w:p w14:paraId="77C0838C" w14:textId="77777777" w:rsidR="009966F8" w:rsidRPr="007A437B" w:rsidRDefault="009966F8" w:rsidP="009A10AB">
            <w:pPr>
              <w:pStyle w:val="a3"/>
              <w:widowControl w:val="0"/>
              <w:ind w:left="980" w:hanging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Ректору Томского государственного университета, профессору Э.В. </w:t>
            </w:r>
            <w:proofErr w:type="spellStart"/>
            <w:r w:rsidRPr="007A437B">
              <w:rPr>
                <w:rFonts w:ascii="Times New Roman" w:hAnsi="Times New Roman"/>
                <w:sz w:val="24"/>
                <w:szCs w:val="24"/>
                <w:lang w:eastAsia="ru-RU"/>
              </w:rPr>
              <w:t>Галажинскому</w:t>
            </w:r>
            <w:proofErr w:type="spellEnd"/>
          </w:p>
        </w:tc>
      </w:tr>
    </w:tbl>
    <w:p w14:paraId="62B0025A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437B">
        <w:rPr>
          <w:rFonts w:ascii="Times New Roman" w:hAnsi="Times New Roman"/>
          <w:sz w:val="24"/>
          <w:szCs w:val="24"/>
          <w:lang w:eastAsia="ru-RU"/>
        </w:rPr>
        <w:t>Заявка</w:t>
      </w:r>
    </w:p>
    <w:p w14:paraId="155724D8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7B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</w:t>
      </w:r>
      <w:r w:rsidR="007B1E0F" w:rsidRPr="007A437B"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7A437B">
        <w:rPr>
          <w:rFonts w:ascii="Times New Roman" w:hAnsi="Times New Roman"/>
          <w:sz w:val="24"/>
          <w:szCs w:val="24"/>
          <w:lang w:eastAsia="ru-RU"/>
        </w:rPr>
        <w:t>,</w:t>
      </w:r>
    </w:p>
    <w:p w14:paraId="4B2D2665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437B">
        <w:rPr>
          <w:rFonts w:ascii="Times New Roman" w:hAnsi="Times New Roman"/>
          <w:sz w:val="20"/>
          <w:szCs w:val="20"/>
          <w:lang w:eastAsia="ru-RU"/>
        </w:rPr>
        <w:t>(фамилия, имя, отчество)</w:t>
      </w:r>
    </w:p>
    <w:p w14:paraId="1E26C5D0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7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507F7D3A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437B">
        <w:rPr>
          <w:rFonts w:ascii="Times New Roman" w:hAnsi="Times New Roman"/>
          <w:sz w:val="20"/>
          <w:szCs w:val="20"/>
          <w:lang w:eastAsia="ru-RU"/>
        </w:rPr>
        <w:t>(должность, место</w:t>
      </w:r>
      <w:r w:rsidR="00DB7E38" w:rsidRPr="007A437B">
        <w:rPr>
          <w:rFonts w:ascii="Times New Roman" w:hAnsi="Times New Roman"/>
          <w:sz w:val="20"/>
          <w:szCs w:val="20"/>
          <w:lang w:eastAsia="ru-RU"/>
        </w:rPr>
        <w:t xml:space="preserve"> учебы/</w:t>
      </w:r>
      <w:r w:rsidRPr="007A437B">
        <w:rPr>
          <w:rFonts w:ascii="Times New Roman" w:hAnsi="Times New Roman"/>
          <w:sz w:val="20"/>
          <w:szCs w:val="20"/>
          <w:lang w:eastAsia="ru-RU"/>
        </w:rPr>
        <w:t>работы)</w:t>
      </w:r>
    </w:p>
    <w:p w14:paraId="45F3EA8B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7B">
        <w:rPr>
          <w:rFonts w:ascii="Times New Roman" w:hAnsi="Times New Roman"/>
          <w:sz w:val="24"/>
          <w:szCs w:val="24"/>
        </w:rPr>
        <w:t>прошу Вас опубликовать мои тезисы «_____________________________________________________________________________________»</w:t>
      </w:r>
      <w:r w:rsidR="00BF0F16" w:rsidRPr="007A437B">
        <w:rPr>
          <w:rFonts w:ascii="Times New Roman" w:hAnsi="Times New Roman"/>
          <w:sz w:val="24"/>
          <w:szCs w:val="24"/>
        </w:rPr>
        <w:t xml:space="preserve"> </w:t>
      </w:r>
      <w:r w:rsidRPr="007A437B">
        <w:rPr>
          <w:rFonts w:ascii="Times New Roman" w:hAnsi="Times New Roman"/>
          <w:sz w:val="24"/>
          <w:szCs w:val="24"/>
          <w:lang w:eastAsia="ru-RU"/>
        </w:rPr>
        <w:t xml:space="preserve">в сборнике материалов </w:t>
      </w:r>
      <w:r w:rsidR="00DB7E38" w:rsidRPr="007A437B">
        <w:rPr>
          <w:rFonts w:ascii="Times New Roman" w:hAnsi="Times New Roman"/>
          <w:sz w:val="24"/>
          <w:szCs w:val="24"/>
          <w:lang w:val="en-US" w:eastAsia="ru-RU"/>
        </w:rPr>
        <w:t>V</w:t>
      </w:r>
      <w:r w:rsidR="00DB7E38" w:rsidRPr="007A437B">
        <w:rPr>
          <w:rFonts w:ascii="Times New Roman" w:hAnsi="Times New Roman"/>
          <w:sz w:val="24"/>
          <w:szCs w:val="24"/>
          <w:lang w:eastAsia="ru-RU"/>
        </w:rPr>
        <w:t xml:space="preserve"> Молодежного Сибирского психологического Форума</w:t>
      </w:r>
      <w:r w:rsidRPr="007A437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979B37C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7B">
        <w:rPr>
          <w:rFonts w:ascii="Times New Roman" w:hAnsi="Times New Roman"/>
          <w:sz w:val="24"/>
          <w:szCs w:val="24"/>
          <w:lang w:eastAsia="ru-RU"/>
        </w:rPr>
        <w:t>Данным письмом я также:</w:t>
      </w:r>
    </w:p>
    <w:p w14:paraId="0CE75F7C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7A437B">
        <w:rPr>
          <w:rFonts w:ascii="Times New Roman" w:hAnsi="Times New Roman"/>
          <w:sz w:val="24"/>
          <w:szCs w:val="24"/>
          <w:lang w:eastAsia="ru-RU"/>
        </w:rPr>
        <w:t>1) даю свое согласие на редактирование моих тезисов необходимое для их опубликования (такое редактирование при этом не должно влечь за собой изменения смысла публикации, ее сокращения или включения дополнений к ней, снабжения ее какими-либо пояснениями, комментариями без моего согласия);</w:t>
      </w:r>
    </w:p>
    <w:p w14:paraId="2346DDCF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7B">
        <w:rPr>
          <w:rFonts w:ascii="Times New Roman" w:hAnsi="Times New Roman"/>
          <w:sz w:val="24"/>
          <w:szCs w:val="24"/>
          <w:lang w:eastAsia="ru-RU"/>
        </w:rPr>
        <w:t xml:space="preserve">2) даю своё согласие на совершение издателем и лицами, уполномоченными </w:t>
      </w:r>
      <w:r w:rsidRPr="007A437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руководством НИ ТГУ, любых действий, направленных на доведение моей публикации </w:t>
      </w:r>
      <w:r w:rsidR="00724D6C" w:rsidRPr="007A437B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Pr="007A437B">
        <w:rPr>
          <w:rFonts w:ascii="Times New Roman" w:hAnsi="Times New Roman"/>
          <w:sz w:val="24"/>
          <w:szCs w:val="24"/>
          <w:lang w:eastAsia="ru-RU"/>
        </w:rPr>
        <w:t xml:space="preserve">всеобщего сведения, в том числе на ее воспроизведение, </w:t>
      </w:r>
      <w:proofErr w:type="gramStart"/>
      <w:r w:rsidRPr="007A437B">
        <w:rPr>
          <w:rFonts w:ascii="Times New Roman" w:hAnsi="Times New Roman"/>
          <w:sz w:val="24"/>
          <w:szCs w:val="24"/>
          <w:lang w:eastAsia="ru-RU"/>
        </w:rPr>
        <w:t>распространение</w:t>
      </w:r>
      <w:proofErr w:type="gramEnd"/>
      <w:r w:rsidRPr="007A437B">
        <w:rPr>
          <w:rFonts w:ascii="Times New Roman" w:hAnsi="Times New Roman"/>
          <w:sz w:val="24"/>
          <w:szCs w:val="24"/>
          <w:lang w:eastAsia="ru-RU"/>
        </w:rPr>
        <w:t xml:space="preserve"> как в составе составного произведения (сборника), так и отдельно, размещение в сети «Интернет»,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14:paraId="70B805CB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7B">
        <w:rPr>
          <w:rFonts w:ascii="Times New Roman" w:hAnsi="Times New Roman"/>
          <w:sz w:val="24"/>
          <w:szCs w:val="24"/>
          <w:lang w:eastAsia="ru-RU"/>
        </w:rPr>
        <w:t xml:space="preserve">3) даю согласие на извлечение из моей публикации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публикаций и </w:t>
      </w:r>
      <w:proofErr w:type="spellStart"/>
      <w:r w:rsidRPr="007A437B">
        <w:rPr>
          <w:rFonts w:ascii="Times New Roman" w:hAnsi="Times New Roman"/>
          <w:sz w:val="24"/>
          <w:szCs w:val="24"/>
          <w:lang w:eastAsia="ru-RU"/>
        </w:rPr>
        <w:t>пристатейные</w:t>
      </w:r>
      <w:proofErr w:type="spellEnd"/>
      <w:r w:rsidRPr="007A437B">
        <w:rPr>
          <w:rFonts w:ascii="Times New Roman" w:hAnsi="Times New Roman"/>
          <w:sz w:val="24"/>
          <w:szCs w:val="24"/>
          <w:lang w:eastAsia="ru-RU"/>
        </w:rPr>
        <w:t xml:space="preserve"> ссылки);</w:t>
      </w:r>
    </w:p>
    <w:p w14:paraId="5EC33468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7B">
        <w:rPr>
          <w:rFonts w:ascii="Times New Roman" w:hAnsi="Times New Roman"/>
          <w:sz w:val="24"/>
          <w:szCs w:val="24"/>
          <w:lang w:eastAsia="ru-RU"/>
        </w:rPr>
        <w:t>4) подтверждаю, что мои тезисы  ранее не были опубликованы и в настоящее время не находится на</w:t>
      </w:r>
      <w:r w:rsidR="00724D6C" w:rsidRPr="007A437B">
        <w:rPr>
          <w:rFonts w:ascii="Times New Roman" w:hAnsi="Times New Roman"/>
          <w:sz w:val="24"/>
          <w:szCs w:val="24"/>
          <w:lang w:eastAsia="ru-RU"/>
        </w:rPr>
        <w:t xml:space="preserve"> рассмотрении и (или) не приняты</w:t>
      </w:r>
      <w:r w:rsidRPr="007A437B">
        <w:rPr>
          <w:rFonts w:ascii="Times New Roman" w:hAnsi="Times New Roman"/>
          <w:sz w:val="24"/>
          <w:szCs w:val="24"/>
          <w:lang w:eastAsia="ru-RU"/>
        </w:rPr>
        <w:t xml:space="preserve"> к публикации в каком-либо ином издании;</w:t>
      </w:r>
    </w:p>
    <w:p w14:paraId="01BE56C5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7B">
        <w:rPr>
          <w:rFonts w:ascii="Times New Roman" w:hAnsi="Times New Roman"/>
          <w:sz w:val="24"/>
          <w:szCs w:val="24"/>
          <w:lang w:eastAsia="ru-RU"/>
        </w:rPr>
        <w:t>5) обязуюсь в случае опубликования моих тезисов при самостоятельном размещении их в сети «Интернет» указывать полную библиографическую ссылку на соответствующий сборник, в котором они были опубликованы.</w:t>
      </w:r>
    </w:p>
    <w:p w14:paraId="7E138700" w14:textId="77777777" w:rsidR="009966F8" w:rsidRPr="007A437B" w:rsidRDefault="009966F8" w:rsidP="009966F8">
      <w:pPr>
        <w:pStyle w:val="a3"/>
        <w:widowControl w:val="0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CB5539" w14:textId="77777777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Приложение:</w:t>
      </w:r>
    </w:p>
    <w:p w14:paraId="65915A4D" w14:textId="77777777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анкета (на электронном носителе) – на 1 листе;</w:t>
      </w:r>
    </w:p>
    <w:p w14:paraId="144219B6" w14:textId="77777777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заявка – на 1 листе;</w:t>
      </w:r>
    </w:p>
    <w:p w14:paraId="46E11782" w14:textId="77777777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рукопись тезисов (на электронном носителе) – на 2 листах;</w:t>
      </w:r>
    </w:p>
    <w:p w14:paraId="444FBF80" w14:textId="77777777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• экспертное заключение – на 1 листе.</w:t>
      </w:r>
    </w:p>
    <w:p w14:paraId="42727335" w14:textId="77777777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14:paraId="3BBA8CB3" w14:textId="77777777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</w:p>
    <w:p w14:paraId="7EB47DB3" w14:textId="77777777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>«____» _______________ 20___ г.</w:t>
      </w:r>
    </w:p>
    <w:p w14:paraId="6D473196" w14:textId="77777777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</w:pPr>
      <w:r w:rsidRPr="007A437B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         __________             ________________________</w:t>
      </w:r>
    </w:p>
    <w:p w14:paraId="5F46478B" w14:textId="77777777" w:rsidR="009966F8" w:rsidRPr="007A437B" w:rsidRDefault="009966F8" w:rsidP="009966F8">
      <w:pPr>
        <w:widowControl w:val="0"/>
        <w:autoSpaceDE w:val="0"/>
        <w:autoSpaceDN w:val="0"/>
        <w:adjustRightInd w:val="0"/>
        <w:spacing w:line="240" w:lineRule="auto"/>
        <w:ind w:left="0" w:right="0" w:firstLine="426"/>
        <w:rPr>
          <w:rFonts w:ascii="Times New Roman" w:eastAsiaTheme="minorEastAsia" w:hAnsi="Times New Roman" w:cs="Times New Roman"/>
          <w:bCs/>
          <w:iCs/>
          <w:color w:val="auto"/>
          <w:sz w:val="20"/>
          <w:szCs w:val="20"/>
        </w:rPr>
      </w:pPr>
      <w:r w:rsidRPr="007A437B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           </w:t>
      </w:r>
      <w:r w:rsidRPr="007A437B">
        <w:rPr>
          <w:rFonts w:ascii="Times New Roman" w:eastAsiaTheme="minorEastAsia" w:hAnsi="Times New Roman" w:cs="Times New Roman"/>
          <w:bCs/>
          <w:iCs/>
          <w:color w:val="auto"/>
          <w:sz w:val="20"/>
          <w:szCs w:val="20"/>
        </w:rPr>
        <w:t>подпись                 расшифровка подписи</w:t>
      </w:r>
    </w:p>
    <w:p w14:paraId="263389AC" w14:textId="77777777" w:rsidR="005317AD" w:rsidRPr="007A437B" w:rsidRDefault="005317AD"/>
    <w:p w14:paraId="25971A30" w14:textId="7E278F72" w:rsidR="006A5C98" w:rsidRPr="007A437B" w:rsidRDefault="00AA7E75" w:rsidP="005E76A2">
      <w:pPr>
        <w:spacing w:line="240" w:lineRule="auto"/>
        <w:ind w:left="0" w:right="0" w:firstLine="0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A437B"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Приложение 4</w:t>
      </w:r>
    </w:p>
    <w:p w14:paraId="55A10D21" w14:textId="737C885B" w:rsidR="00B520DF" w:rsidRPr="007A437B" w:rsidRDefault="003C4EC0" w:rsidP="00591B82">
      <w:pPr>
        <w:spacing w:line="240" w:lineRule="auto"/>
        <w:jc w:val="center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7A437B">
        <w:rPr>
          <w:rFonts w:ascii="Times New Roman" w:hAnsi="Times New Roman" w:cs="Times New Roman"/>
          <w:bCs/>
          <w:i/>
          <w:color w:val="auto"/>
          <w:sz w:val="24"/>
          <w:szCs w:val="24"/>
        </w:rPr>
        <w:t>Образец для студентов и магистрантов, об</w:t>
      </w:r>
      <w:r w:rsidR="00E508F7">
        <w:rPr>
          <w:rFonts w:ascii="Times New Roman" w:hAnsi="Times New Roman" w:cs="Times New Roman"/>
          <w:bCs/>
          <w:i/>
          <w:color w:val="auto"/>
          <w:sz w:val="24"/>
          <w:szCs w:val="24"/>
        </w:rPr>
        <w:t>уча</w:t>
      </w:r>
      <w:r w:rsidRPr="007A437B">
        <w:rPr>
          <w:rFonts w:ascii="Times New Roman" w:hAnsi="Times New Roman" w:cs="Times New Roman"/>
          <w:bCs/>
          <w:i/>
          <w:color w:val="auto"/>
          <w:sz w:val="24"/>
          <w:szCs w:val="24"/>
        </w:rPr>
        <w:t>ющихся в ТГУ</w:t>
      </w:r>
    </w:p>
    <w:p w14:paraId="365ACCAC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4956" w:right="0" w:firstLine="0"/>
        <w:jc w:val="center"/>
        <w:outlineLvl w:val="0"/>
        <w:rPr>
          <w:rFonts w:ascii="Calibri" w:eastAsia="Times New Roman" w:hAnsi="Calibri" w:cs="Calibri"/>
          <w:color w:val="auto"/>
        </w:rPr>
      </w:pPr>
      <w:r w:rsidRPr="00591B82">
        <w:rPr>
          <w:rFonts w:ascii="Times New Roman" w:eastAsia="Times New Roman" w:hAnsi="Times New Roman" w:cs="Times New Roman"/>
          <w:b/>
          <w:color w:val="auto"/>
        </w:rPr>
        <w:t>УТВЕРЖДАЮ</w:t>
      </w:r>
    </w:p>
    <w:p w14:paraId="546AAAB7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5664" w:right="0" w:firstLine="0"/>
        <w:outlineLvl w:val="0"/>
        <w:rPr>
          <w:rFonts w:ascii="Times New Roman" w:eastAsia="Times New Roman" w:hAnsi="Times New Roman" w:cs="Times New Roman"/>
          <w:color w:val="auto"/>
        </w:rPr>
      </w:pPr>
      <w:proofErr w:type="spellStart"/>
      <w:r w:rsidRPr="00591B82">
        <w:rPr>
          <w:rFonts w:ascii="Times New Roman" w:eastAsia="Times New Roman" w:hAnsi="Times New Roman" w:cs="Times New Roman"/>
          <w:color w:val="auto"/>
        </w:rPr>
        <w:t>И.о</w:t>
      </w:r>
      <w:proofErr w:type="spellEnd"/>
      <w:r w:rsidRPr="00591B82">
        <w:rPr>
          <w:rFonts w:ascii="Times New Roman" w:eastAsia="Times New Roman" w:hAnsi="Times New Roman" w:cs="Times New Roman"/>
          <w:color w:val="auto"/>
        </w:rPr>
        <w:t>. проректора по научной и инновационной деятельности Томского государственного университета</w:t>
      </w:r>
    </w:p>
    <w:p w14:paraId="1B240C38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5664" w:right="0" w:firstLine="0"/>
        <w:outlineLvl w:val="0"/>
        <w:rPr>
          <w:rFonts w:ascii="Times New Roman" w:eastAsia="Times New Roman" w:hAnsi="Times New Roman" w:cs="Times New Roman"/>
          <w:color w:val="auto"/>
        </w:rPr>
      </w:pPr>
    </w:p>
    <w:p w14:paraId="50F57CBC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5664" w:right="0" w:firstLine="0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__________________А.Б. Ворожцов</w:t>
      </w:r>
    </w:p>
    <w:p w14:paraId="74BF2191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5664" w:right="0" w:firstLine="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377BFBE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5664" w:right="0" w:firstLine="0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«______» _______________ 20 ____ г.</w:t>
      </w:r>
    </w:p>
    <w:p w14:paraId="0403D6D6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5664" w:right="0" w:firstLine="0"/>
        <w:rPr>
          <w:rFonts w:ascii="Times New Roman" w:eastAsia="Times New Roman" w:hAnsi="Times New Roman" w:cs="Times New Roman"/>
          <w:color w:val="auto"/>
        </w:rPr>
      </w:pPr>
    </w:p>
    <w:p w14:paraId="43EB8049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91B8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ЭКСПЕРТНОЕ ЗАКЛЮЧЕНИЕ</w:t>
      </w:r>
    </w:p>
    <w:p w14:paraId="3CA54A22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91B8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возможности открытого опубликования</w:t>
      </w:r>
    </w:p>
    <w:p w14:paraId="2C19DD7C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7529D6F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Экспертная комиссия ________________________________________________________________________</w:t>
      </w:r>
    </w:p>
    <w:p w14:paraId="376E9ECA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(структурное подразделение)</w:t>
      </w:r>
    </w:p>
    <w:p w14:paraId="29CE81C7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Министерства науки и высшего образования Российской Федерации, рассмотрев</w:t>
      </w:r>
    </w:p>
    <w:p w14:paraId="72557353" w14:textId="3C319F3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14:paraId="533634A8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proofErr w:type="gramStart"/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(ФИО и должность автора, вид, название материала, темы, статьи, отчета, проекта и т.д.)</w:t>
      </w:r>
      <w:proofErr w:type="gramEnd"/>
    </w:p>
    <w:p w14:paraId="618EF476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4452E21" w14:textId="56B5D5CC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</w:t>
      </w:r>
    </w:p>
    <w:p w14:paraId="2D078AF8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(краткое содержание сути темы, статьи, отчета, проекта и т.д. </w:t>
      </w: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на русском языке</w:t>
      </w: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)</w:t>
      </w:r>
    </w:p>
    <w:p w14:paraId="4A4D76FD" w14:textId="5455F165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</w:t>
      </w:r>
    </w:p>
    <w:p w14:paraId="18DA9D7B" w14:textId="542F158F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lastRenderedPageBreak/>
        <w:t>подтверждает, что в материале: _____________________________________________________________________________________</w:t>
      </w:r>
    </w:p>
    <w:p w14:paraId="237AB8DC" w14:textId="36902E88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91B8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(</w:t>
      </w:r>
      <w:proofErr w:type="gramStart"/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содержатся</w:t>
      </w:r>
      <w:proofErr w:type="gramEnd"/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/не содержатся информация с ограниченным доступом (Закон РФ «О государственной тайне», Перечень сведений, подлежащих засекречиванию </w:t>
      </w:r>
      <w:proofErr w:type="spellStart"/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Минобрнауки</w:t>
      </w:r>
      <w:proofErr w:type="spellEnd"/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РФ № 31с от 04.12.2023)</w:t>
      </w:r>
    </w:p>
    <w:p w14:paraId="361288CB" w14:textId="468D5204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_</w:t>
      </w:r>
    </w:p>
    <w:p w14:paraId="0016A86B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(</w:t>
      </w:r>
      <w:proofErr w:type="gramStart"/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содержится</w:t>
      </w:r>
      <w:proofErr w:type="gramEnd"/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/не содержится информация, подпадающая под Списки, контролируемых товаров, технологий, утверждённых постановлениями Правительства Российской Федерации: № 1299 от 19.07.2022 двойного назначения; № 1284 от 16.07.2022 химикатов, оборудования, технологий; № 1285 от 16.07.2022 ядерных, специальных неядерных материалов, соответствующих технологий; № 1286 от 16.07.2022 оборудование и материалы двойного назначения, применяемых в ядерных целях; № 1287 от 16.07.2022 микроорганизмов, токсинов, оборудования, технологий; № </w:t>
      </w:r>
      <w:proofErr w:type="gramStart"/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1288 от 16.07.2022 оборудования, материалов, используемые при создании ракетного оружия)</w:t>
      </w:r>
      <w:proofErr w:type="gramEnd"/>
    </w:p>
    <w:p w14:paraId="0047CE17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5DBA0B31" w14:textId="3B068723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 xml:space="preserve">Материалы публиковались в российских журналах </w:t>
      </w:r>
    </w:p>
    <w:p w14:paraId="454C3F32" w14:textId="1F953B09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__</w:t>
      </w:r>
    </w:p>
    <w:p w14:paraId="19213144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(когда, в каких)</w:t>
      </w:r>
    </w:p>
    <w:p w14:paraId="296BB7D9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u w:val="single"/>
        </w:rPr>
      </w:pPr>
      <w:r w:rsidRPr="00591B82">
        <w:rPr>
          <w:rFonts w:ascii="Times New Roman" w:eastAsia="Times New Roman" w:hAnsi="Times New Roman" w:cs="Times New Roman"/>
          <w:color w:val="auto"/>
        </w:rPr>
        <w:t>На публикацию материалов __________________________________________________________________</w:t>
      </w:r>
    </w:p>
    <w:p w14:paraId="2478D7E0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(</w:t>
      </w:r>
      <w:proofErr w:type="gramStart"/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следует</w:t>
      </w:r>
      <w:proofErr w:type="gramEnd"/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/не следует получить разрешение, название организации выдающей разрешение)</w:t>
      </w:r>
    </w:p>
    <w:p w14:paraId="4AFE7042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E25838C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Заключение ________________________________________________________________________________</w:t>
      </w:r>
    </w:p>
    <w:p w14:paraId="20345718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(разрешить/запретить открытую публикацию (вывоз) название материала, издательство, страна)</w:t>
      </w:r>
    </w:p>
    <w:p w14:paraId="12FE0744" w14:textId="047B0C68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</w:t>
      </w:r>
    </w:p>
    <w:p w14:paraId="3669837C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color w:val="auto"/>
        </w:rPr>
      </w:pPr>
    </w:p>
    <w:p w14:paraId="08E60657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Председатель комиссии  _____________________________________________________________________</w:t>
      </w:r>
    </w:p>
    <w:p w14:paraId="7B8DE65B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(дата, должность, подпись, инициалы и фамилия)</w:t>
      </w:r>
    </w:p>
    <w:p w14:paraId="0DCB3E74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9279253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Члены комиссии             ______________________________________________________________________</w:t>
      </w:r>
    </w:p>
    <w:p w14:paraId="0E255E1C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(дата, должность, подпись, инициалы и фамилия)</w:t>
      </w:r>
    </w:p>
    <w:p w14:paraId="4A98177C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FF0000"/>
        </w:rPr>
      </w:pPr>
      <w:r w:rsidRPr="00591B82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______________________________________________________________________</w:t>
      </w:r>
    </w:p>
    <w:p w14:paraId="47C9DC8B" w14:textId="77777777" w:rsidR="00591B82" w:rsidRPr="00591B82" w:rsidRDefault="00591B82" w:rsidP="00591B82">
      <w:pPr>
        <w:tabs>
          <w:tab w:val="left" w:pos="3225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91B82">
        <w:rPr>
          <w:rFonts w:ascii="Times New Roman" w:eastAsia="Times New Roman" w:hAnsi="Times New Roman" w:cs="Times New Roman"/>
          <w:color w:val="auto"/>
          <w:sz w:val="18"/>
          <w:szCs w:val="18"/>
        </w:rPr>
        <w:t>(дата, должность, подпись, инициалы и фамилия)</w:t>
      </w:r>
    </w:p>
    <w:p w14:paraId="261E9AF0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СОГЛАСОВАНО:</w:t>
      </w:r>
    </w:p>
    <w:p w14:paraId="7F2AA5E0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22A8786" w14:textId="75B77D26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Начальник первого отдела</w:t>
      </w:r>
      <w:r w:rsidRPr="00591B82">
        <w:rPr>
          <w:rFonts w:ascii="Times New Roman" w:eastAsia="Times New Roman" w:hAnsi="Times New Roman" w:cs="Times New Roman"/>
          <w:color w:val="auto"/>
        </w:rPr>
        <w:tab/>
      </w:r>
      <w:r w:rsidRPr="00591B82">
        <w:rPr>
          <w:rFonts w:ascii="Times New Roman" w:eastAsia="Times New Roman" w:hAnsi="Times New Roman" w:cs="Times New Roman"/>
          <w:color w:val="auto"/>
        </w:rPr>
        <w:tab/>
      </w:r>
      <w:r w:rsidRPr="00591B82">
        <w:rPr>
          <w:rFonts w:ascii="Times New Roman" w:eastAsia="Times New Roman" w:hAnsi="Times New Roman" w:cs="Times New Roman"/>
          <w:color w:val="auto"/>
        </w:rPr>
        <w:tab/>
      </w:r>
      <w:r w:rsidRPr="00591B82">
        <w:rPr>
          <w:rFonts w:ascii="Times New Roman" w:eastAsia="Times New Roman" w:hAnsi="Times New Roman" w:cs="Times New Roman"/>
          <w:color w:val="auto"/>
        </w:rPr>
        <w:tab/>
      </w:r>
      <w:r w:rsidRPr="00591B82">
        <w:rPr>
          <w:rFonts w:ascii="Times New Roman" w:eastAsia="Times New Roman" w:hAnsi="Times New Roman" w:cs="Times New Roman"/>
          <w:color w:val="auto"/>
        </w:rPr>
        <w:tab/>
      </w:r>
      <w:r w:rsidRPr="00591B82"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Pr="00591B82">
        <w:rPr>
          <w:rFonts w:ascii="Times New Roman" w:eastAsia="Times New Roman" w:hAnsi="Times New Roman" w:cs="Times New Roman"/>
          <w:color w:val="auto"/>
        </w:rPr>
        <w:t xml:space="preserve">        А.М. Амельченко</w:t>
      </w:r>
    </w:p>
    <w:p w14:paraId="549DF0FA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A3283BB" w14:textId="5CC682AE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Специалист по экспортному контролю ОНТИ НУ</w:t>
      </w:r>
      <w:r w:rsidRPr="00591B82">
        <w:rPr>
          <w:rFonts w:ascii="Times New Roman" w:eastAsia="Times New Roman" w:hAnsi="Times New Roman" w:cs="Times New Roman"/>
          <w:color w:val="auto"/>
        </w:rPr>
        <w:tab/>
      </w:r>
      <w:r w:rsidRPr="00591B82">
        <w:rPr>
          <w:rFonts w:ascii="Times New Roman" w:eastAsia="Times New Roman" w:hAnsi="Times New Roman" w:cs="Times New Roman"/>
          <w:color w:val="auto"/>
        </w:rPr>
        <w:tab/>
      </w:r>
      <w:r w:rsidRPr="00591B82"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Pr="00591B82">
        <w:rPr>
          <w:rFonts w:ascii="Times New Roman" w:eastAsia="Times New Roman" w:hAnsi="Times New Roman" w:cs="Times New Roman"/>
          <w:color w:val="auto"/>
        </w:rPr>
        <w:t xml:space="preserve">        Н.Н. </w:t>
      </w:r>
      <w:proofErr w:type="spellStart"/>
      <w:r w:rsidRPr="00591B82">
        <w:rPr>
          <w:rFonts w:ascii="Times New Roman" w:eastAsia="Times New Roman" w:hAnsi="Times New Roman" w:cs="Times New Roman"/>
          <w:color w:val="auto"/>
        </w:rPr>
        <w:t>Ходанович</w:t>
      </w:r>
      <w:proofErr w:type="spellEnd"/>
    </w:p>
    <w:p w14:paraId="0EF47FC4" w14:textId="77777777" w:rsidR="00591B82" w:rsidRPr="00591B82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74C6A9E" w14:textId="27BD5B47" w:rsidR="00D3026B" w:rsidRDefault="00591B82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591B82">
        <w:rPr>
          <w:rFonts w:ascii="Times New Roman" w:eastAsia="Times New Roman" w:hAnsi="Times New Roman" w:cs="Times New Roman"/>
          <w:color w:val="auto"/>
        </w:rPr>
        <w:t>« _____ » _________________ 20 ___ г.</w:t>
      </w:r>
    </w:p>
    <w:p w14:paraId="67130459" w14:textId="77777777" w:rsidR="000F2D95" w:rsidRDefault="000F2D95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5F9AB567" w14:textId="77777777" w:rsidR="000F2D95" w:rsidRDefault="000F2D95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</w:p>
    <w:p w14:paraId="4D2E1FE9" w14:textId="7144D951" w:rsidR="000F2D95" w:rsidRPr="002E161F" w:rsidRDefault="000F2D95" w:rsidP="00591B82">
      <w:pPr>
        <w:autoSpaceDE w:val="0"/>
        <w:autoSpaceDN w:val="0"/>
        <w:adjustRightInd w:val="0"/>
        <w:spacing w:line="240" w:lineRule="auto"/>
        <w:ind w:left="0" w:right="0" w:firstLine="0"/>
        <w:jc w:val="left"/>
      </w:pPr>
      <w:bookmarkStart w:id="0" w:name="_GoBack"/>
      <w:r w:rsidRPr="000F2D95">
        <w:t>Информационное письмо. VI Молодежный Сибирский психологический форум.</w:t>
      </w:r>
      <w:bookmarkEnd w:id="0"/>
    </w:p>
    <w:sectPr w:rsidR="000F2D95" w:rsidRPr="002E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34537" w14:textId="77777777" w:rsidR="003C378A" w:rsidRDefault="003C378A" w:rsidP="003F3C0F">
      <w:pPr>
        <w:spacing w:line="240" w:lineRule="auto"/>
      </w:pPr>
      <w:r>
        <w:separator/>
      </w:r>
    </w:p>
  </w:endnote>
  <w:endnote w:type="continuationSeparator" w:id="0">
    <w:p w14:paraId="77FF749E" w14:textId="77777777" w:rsidR="003C378A" w:rsidRDefault="003C378A" w:rsidP="003F3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5C24" w14:textId="77777777" w:rsidR="003C378A" w:rsidRDefault="003C378A" w:rsidP="003F3C0F">
      <w:pPr>
        <w:spacing w:line="240" w:lineRule="auto"/>
      </w:pPr>
      <w:r>
        <w:separator/>
      </w:r>
    </w:p>
  </w:footnote>
  <w:footnote w:type="continuationSeparator" w:id="0">
    <w:p w14:paraId="6429E3EE" w14:textId="77777777" w:rsidR="003C378A" w:rsidRDefault="003C378A" w:rsidP="003F3C0F">
      <w:pPr>
        <w:spacing w:line="240" w:lineRule="auto"/>
      </w:pPr>
      <w:r>
        <w:continuationSeparator/>
      </w:r>
    </w:p>
  </w:footnote>
  <w:footnote w:id="1">
    <w:p w14:paraId="21A75D1C" w14:textId="77777777" w:rsidR="003F3C0F" w:rsidRPr="00362321" w:rsidRDefault="003F3C0F" w:rsidP="003F3C0F">
      <w:pPr>
        <w:pStyle w:val="ab"/>
        <w:jc w:val="both"/>
        <w:rPr>
          <w:sz w:val="24"/>
          <w:szCs w:val="24"/>
        </w:rPr>
      </w:pPr>
      <w:r w:rsidRPr="008F3D1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8F3D16">
        <w:rPr>
          <w:rFonts w:ascii="Times New Roman" w:hAnsi="Times New Roman" w:cs="Times New Roman"/>
          <w:sz w:val="24"/>
          <w:szCs w:val="24"/>
        </w:rPr>
        <w:t xml:space="preserve"> Названия </w:t>
      </w:r>
      <w:r>
        <w:rPr>
          <w:rFonts w:ascii="Times New Roman" w:hAnsi="Times New Roman" w:cs="Times New Roman"/>
          <w:sz w:val="24"/>
          <w:szCs w:val="24"/>
        </w:rPr>
        <w:t>направлений (</w:t>
      </w:r>
      <w:r w:rsidRPr="008F3D16">
        <w:rPr>
          <w:rFonts w:ascii="Times New Roman" w:hAnsi="Times New Roman" w:cs="Times New Roman"/>
          <w:sz w:val="24"/>
          <w:szCs w:val="24"/>
        </w:rPr>
        <w:t>секций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3D16">
        <w:rPr>
          <w:rFonts w:ascii="Times New Roman" w:hAnsi="Times New Roman" w:cs="Times New Roman"/>
          <w:sz w:val="24"/>
          <w:szCs w:val="24"/>
        </w:rPr>
        <w:t xml:space="preserve"> указаны в Информационном письме.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FC1"/>
    <w:multiLevelType w:val="hybridMultilevel"/>
    <w:tmpl w:val="6BB09E8C"/>
    <w:lvl w:ilvl="0" w:tplc="130032CE">
      <w:start w:val="1"/>
      <w:numFmt w:val="decimal"/>
      <w:lvlText w:val="%1."/>
      <w:lvlJc w:val="left"/>
      <w:pPr>
        <w:ind w:left="705" w:hanging="720"/>
      </w:pPr>
      <w:rPr>
        <w:rFonts w:ascii="Times New Roman" w:hAnsi="Times New Roman" w:cs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F8"/>
    <w:rsid w:val="000076BC"/>
    <w:rsid w:val="000128FF"/>
    <w:rsid w:val="000369B0"/>
    <w:rsid w:val="00040F67"/>
    <w:rsid w:val="0005625B"/>
    <w:rsid w:val="00061FAE"/>
    <w:rsid w:val="0006219C"/>
    <w:rsid w:val="00071FEB"/>
    <w:rsid w:val="00072391"/>
    <w:rsid w:val="00080903"/>
    <w:rsid w:val="000B5D00"/>
    <w:rsid w:val="000C0DE4"/>
    <w:rsid w:val="000C64FC"/>
    <w:rsid w:val="000F2D95"/>
    <w:rsid w:val="0010590A"/>
    <w:rsid w:val="0010767C"/>
    <w:rsid w:val="00107ED0"/>
    <w:rsid w:val="0013104E"/>
    <w:rsid w:val="00133644"/>
    <w:rsid w:val="001506FC"/>
    <w:rsid w:val="00182076"/>
    <w:rsid w:val="001924E3"/>
    <w:rsid w:val="001C78A2"/>
    <w:rsid w:val="001D2FEA"/>
    <w:rsid w:val="001D3DDB"/>
    <w:rsid w:val="001F6D90"/>
    <w:rsid w:val="00203F9C"/>
    <w:rsid w:val="00213807"/>
    <w:rsid w:val="0021437D"/>
    <w:rsid w:val="00225A21"/>
    <w:rsid w:val="00261AD9"/>
    <w:rsid w:val="00294F49"/>
    <w:rsid w:val="00295EF8"/>
    <w:rsid w:val="00296C57"/>
    <w:rsid w:val="002E161F"/>
    <w:rsid w:val="002E68CB"/>
    <w:rsid w:val="003012D5"/>
    <w:rsid w:val="0030644C"/>
    <w:rsid w:val="0038590C"/>
    <w:rsid w:val="00385F51"/>
    <w:rsid w:val="00394B08"/>
    <w:rsid w:val="003C378A"/>
    <w:rsid w:val="003C4EC0"/>
    <w:rsid w:val="003F0FF0"/>
    <w:rsid w:val="003F3C0F"/>
    <w:rsid w:val="003F3F69"/>
    <w:rsid w:val="004110E6"/>
    <w:rsid w:val="00421730"/>
    <w:rsid w:val="00425DAF"/>
    <w:rsid w:val="004370E6"/>
    <w:rsid w:val="004826B7"/>
    <w:rsid w:val="004943E9"/>
    <w:rsid w:val="004B4DE5"/>
    <w:rsid w:val="004B5BF2"/>
    <w:rsid w:val="004E2D14"/>
    <w:rsid w:val="005317AD"/>
    <w:rsid w:val="0054470E"/>
    <w:rsid w:val="00547C54"/>
    <w:rsid w:val="005619E9"/>
    <w:rsid w:val="00576A3C"/>
    <w:rsid w:val="005802EE"/>
    <w:rsid w:val="00591B82"/>
    <w:rsid w:val="00596BC8"/>
    <w:rsid w:val="005C20E3"/>
    <w:rsid w:val="005C3FC9"/>
    <w:rsid w:val="005C68FA"/>
    <w:rsid w:val="005D1C61"/>
    <w:rsid w:val="005E169D"/>
    <w:rsid w:val="005E76A2"/>
    <w:rsid w:val="005F0FB0"/>
    <w:rsid w:val="00680902"/>
    <w:rsid w:val="006A5C98"/>
    <w:rsid w:val="006B34EC"/>
    <w:rsid w:val="006B6D01"/>
    <w:rsid w:val="006C447E"/>
    <w:rsid w:val="006F7579"/>
    <w:rsid w:val="00724D6C"/>
    <w:rsid w:val="007275F3"/>
    <w:rsid w:val="0074662B"/>
    <w:rsid w:val="007A0CAD"/>
    <w:rsid w:val="007A437B"/>
    <w:rsid w:val="007A5853"/>
    <w:rsid w:val="007B1E0F"/>
    <w:rsid w:val="007C7F6E"/>
    <w:rsid w:val="007D189B"/>
    <w:rsid w:val="007E516B"/>
    <w:rsid w:val="00853712"/>
    <w:rsid w:val="00864CAC"/>
    <w:rsid w:val="008D4965"/>
    <w:rsid w:val="008F5DCF"/>
    <w:rsid w:val="00952C70"/>
    <w:rsid w:val="0095684F"/>
    <w:rsid w:val="00960ADA"/>
    <w:rsid w:val="00966861"/>
    <w:rsid w:val="00975BF0"/>
    <w:rsid w:val="0098068E"/>
    <w:rsid w:val="009966F8"/>
    <w:rsid w:val="009A3CA4"/>
    <w:rsid w:val="009A5C7B"/>
    <w:rsid w:val="009A750F"/>
    <w:rsid w:val="009A7E16"/>
    <w:rsid w:val="009C0F45"/>
    <w:rsid w:val="009C6829"/>
    <w:rsid w:val="009C6CE6"/>
    <w:rsid w:val="009D6461"/>
    <w:rsid w:val="009D751C"/>
    <w:rsid w:val="009D7A56"/>
    <w:rsid w:val="009E4339"/>
    <w:rsid w:val="009F6BCB"/>
    <w:rsid w:val="00A00C07"/>
    <w:rsid w:val="00A01CBA"/>
    <w:rsid w:val="00A861BD"/>
    <w:rsid w:val="00AA45A7"/>
    <w:rsid w:val="00AA7E75"/>
    <w:rsid w:val="00AB4E8C"/>
    <w:rsid w:val="00B21FE8"/>
    <w:rsid w:val="00B45C97"/>
    <w:rsid w:val="00B520DF"/>
    <w:rsid w:val="00BA00EB"/>
    <w:rsid w:val="00BA0C4A"/>
    <w:rsid w:val="00BA3405"/>
    <w:rsid w:val="00BB3FD2"/>
    <w:rsid w:val="00BE3A78"/>
    <w:rsid w:val="00BF0F16"/>
    <w:rsid w:val="00C12019"/>
    <w:rsid w:val="00C1598B"/>
    <w:rsid w:val="00C179AF"/>
    <w:rsid w:val="00C302AD"/>
    <w:rsid w:val="00C356D6"/>
    <w:rsid w:val="00C50E93"/>
    <w:rsid w:val="00C5108F"/>
    <w:rsid w:val="00C63519"/>
    <w:rsid w:val="00C700A2"/>
    <w:rsid w:val="00C759D4"/>
    <w:rsid w:val="00CA7795"/>
    <w:rsid w:val="00CB16AC"/>
    <w:rsid w:val="00CB234A"/>
    <w:rsid w:val="00CD6B3D"/>
    <w:rsid w:val="00CD771E"/>
    <w:rsid w:val="00D3026B"/>
    <w:rsid w:val="00D5373E"/>
    <w:rsid w:val="00D840C8"/>
    <w:rsid w:val="00DB7E38"/>
    <w:rsid w:val="00DD550F"/>
    <w:rsid w:val="00E1058B"/>
    <w:rsid w:val="00E241BC"/>
    <w:rsid w:val="00E43ADD"/>
    <w:rsid w:val="00E508F7"/>
    <w:rsid w:val="00E55049"/>
    <w:rsid w:val="00E56C16"/>
    <w:rsid w:val="00E74E9C"/>
    <w:rsid w:val="00E8298D"/>
    <w:rsid w:val="00E84BF1"/>
    <w:rsid w:val="00EB712B"/>
    <w:rsid w:val="00EC2DF3"/>
    <w:rsid w:val="00F07FD6"/>
    <w:rsid w:val="00F33DFA"/>
    <w:rsid w:val="00F5561F"/>
    <w:rsid w:val="00F579AC"/>
    <w:rsid w:val="00F62F99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1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F8"/>
    <w:pPr>
      <w:spacing w:after="0" w:line="248" w:lineRule="auto"/>
      <w:ind w:left="10" w:right="49" w:hanging="10"/>
      <w:jc w:val="both"/>
    </w:pPr>
    <w:rPr>
      <w:rFonts w:ascii="Cambria" w:eastAsia="Cambria" w:hAnsi="Cambria" w:cs="Cambria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2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9966F8"/>
    <w:pPr>
      <w:keepNext/>
      <w:keepLines/>
      <w:spacing w:after="12" w:line="248" w:lineRule="auto"/>
      <w:ind w:left="10" w:right="96" w:hanging="10"/>
      <w:jc w:val="center"/>
      <w:outlineLvl w:val="1"/>
    </w:pPr>
    <w:rPr>
      <w:rFonts w:ascii="Cambria" w:eastAsia="Cambria" w:hAnsi="Cambria" w:cs="Cambria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6F8"/>
    <w:rPr>
      <w:rFonts w:ascii="Cambria" w:eastAsia="Cambria" w:hAnsi="Cambria" w:cs="Cambria"/>
      <w:b/>
      <w:color w:val="000000"/>
      <w:lang w:eastAsia="ru-RU"/>
    </w:rPr>
  </w:style>
  <w:style w:type="paragraph" w:styleId="a3">
    <w:name w:val="List Paragraph"/>
    <w:basedOn w:val="a"/>
    <w:uiPriority w:val="34"/>
    <w:qFormat/>
    <w:rsid w:val="009966F8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styleId="a4">
    <w:name w:val="annotation reference"/>
    <w:basedOn w:val="a0"/>
    <w:uiPriority w:val="99"/>
    <w:semiHidden/>
    <w:unhideWhenUsed/>
    <w:rsid w:val="009966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66F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66F8"/>
    <w:rPr>
      <w:rFonts w:ascii="Cambria" w:eastAsia="Cambria" w:hAnsi="Cambria" w:cs="Cambria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9966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6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F8"/>
    <w:rPr>
      <w:rFonts w:ascii="Tahoma" w:eastAsia="Cambria" w:hAnsi="Tahoma" w:cs="Tahoma"/>
      <w:color w:val="000000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108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F3C0F"/>
    <w:pPr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3F3C0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3C0F"/>
    <w:rPr>
      <w:vertAlign w:val="superscript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64CAC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864CAC"/>
    <w:rPr>
      <w:rFonts w:ascii="Cambria" w:eastAsia="Cambria" w:hAnsi="Cambria" w:cs="Cambria"/>
      <w:b/>
      <w:bCs/>
      <w:color w:val="000000"/>
      <w:sz w:val="20"/>
      <w:szCs w:val="20"/>
      <w:lang w:eastAsia="ru-RU"/>
    </w:rPr>
  </w:style>
  <w:style w:type="character" w:customStyle="1" w:styleId="markedcontent">
    <w:name w:val="markedcontent"/>
    <w:basedOn w:val="a0"/>
    <w:rsid w:val="00B520DF"/>
  </w:style>
  <w:style w:type="character" w:customStyle="1" w:styleId="10">
    <w:name w:val="Заголовок 1 Знак"/>
    <w:basedOn w:val="a0"/>
    <w:link w:val="1"/>
    <w:uiPriority w:val="9"/>
    <w:rsid w:val="00580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F8"/>
    <w:pPr>
      <w:spacing w:after="0" w:line="248" w:lineRule="auto"/>
      <w:ind w:left="10" w:right="49" w:hanging="10"/>
      <w:jc w:val="both"/>
    </w:pPr>
    <w:rPr>
      <w:rFonts w:ascii="Cambria" w:eastAsia="Cambria" w:hAnsi="Cambria" w:cs="Cambria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2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9966F8"/>
    <w:pPr>
      <w:keepNext/>
      <w:keepLines/>
      <w:spacing w:after="12" w:line="248" w:lineRule="auto"/>
      <w:ind w:left="10" w:right="96" w:hanging="10"/>
      <w:jc w:val="center"/>
      <w:outlineLvl w:val="1"/>
    </w:pPr>
    <w:rPr>
      <w:rFonts w:ascii="Cambria" w:eastAsia="Cambria" w:hAnsi="Cambria" w:cs="Cambria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6F8"/>
    <w:rPr>
      <w:rFonts w:ascii="Cambria" w:eastAsia="Cambria" w:hAnsi="Cambria" w:cs="Cambria"/>
      <w:b/>
      <w:color w:val="000000"/>
      <w:lang w:eastAsia="ru-RU"/>
    </w:rPr>
  </w:style>
  <w:style w:type="paragraph" w:styleId="a3">
    <w:name w:val="List Paragraph"/>
    <w:basedOn w:val="a"/>
    <w:uiPriority w:val="34"/>
    <w:qFormat/>
    <w:rsid w:val="009966F8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styleId="a4">
    <w:name w:val="annotation reference"/>
    <w:basedOn w:val="a0"/>
    <w:uiPriority w:val="99"/>
    <w:semiHidden/>
    <w:unhideWhenUsed/>
    <w:rsid w:val="009966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66F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66F8"/>
    <w:rPr>
      <w:rFonts w:ascii="Cambria" w:eastAsia="Cambria" w:hAnsi="Cambria" w:cs="Cambria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9966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6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F8"/>
    <w:rPr>
      <w:rFonts w:ascii="Tahoma" w:eastAsia="Cambria" w:hAnsi="Tahoma" w:cs="Tahoma"/>
      <w:color w:val="000000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108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F3C0F"/>
    <w:pPr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3F3C0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3C0F"/>
    <w:rPr>
      <w:vertAlign w:val="superscript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64CAC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864CAC"/>
    <w:rPr>
      <w:rFonts w:ascii="Cambria" w:eastAsia="Cambria" w:hAnsi="Cambria" w:cs="Cambria"/>
      <w:b/>
      <w:bCs/>
      <w:color w:val="000000"/>
      <w:sz w:val="20"/>
      <w:szCs w:val="20"/>
      <w:lang w:eastAsia="ru-RU"/>
    </w:rPr>
  </w:style>
  <w:style w:type="character" w:customStyle="1" w:styleId="markedcontent">
    <w:name w:val="markedcontent"/>
    <w:basedOn w:val="a0"/>
    <w:rsid w:val="00B520DF"/>
  </w:style>
  <w:style w:type="character" w:customStyle="1" w:styleId="10">
    <w:name w:val="Заголовок 1 Знак"/>
    <w:basedOn w:val="a0"/>
    <w:link w:val="1"/>
    <w:uiPriority w:val="9"/>
    <w:rsid w:val="00580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fmtsu2024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sy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087F-1D40-4845-A95B-D1F1506F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 - Игорь А. Филенко</dc:creator>
  <cp:lastModifiedBy>ФП - Игорь А. Филенко</cp:lastModifiedBy>
  <cp:revision>2</cp:revision>
  <cp:lastPrinted>2022-07-01T07:32:00Z</cp:lastPrinted>
  <dcterms:created xsi:type="dcterms:W3CDTF">2024-08-30T08:50:00Z</dcterms:created>
  <dcterms:modified xsi:type="dcterms:W3CDTF">2024-08-30T08:50:00Z</dcterms:modified>
</cp:coreProperties>
</file>